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F1B02D" w14:textId="77777777" w:rsidR="00532DD7" w:rsidRDefault="00532DD7" w:rsidP="00532DD7">
      <w:pPr>
        <w:pStyle w:val="ac"/>
        <w:spacing w:before="240" w:after="240"/>
        <w:ind w:left="4060" w:right="1254" w:hanging="1748"/>
      </w:pPr>
      <w:r w:rsidRPr="00CC7887">
        <w:t xml:space="preserve">Әл-Фараби атындағы Қазақ Ұлттық университеті </w:t>
      </w:r>
    </w:p>
    <w:p w14:paraId="08008D49" w14:textId="77777777" w:rsidR="00532DD7" w:rsidRPr="00CC7887" w:rsidRDefault="00532DD7" w:rsidP="00532DD7">
      <w:pPr>
        <w:pStyle w:val="ac"/>
        <w:spacing w:before="240" w:after="240"/>
        <w:ind w:left="4060" w:right="1254" w:hanging="1748"/>
        <w:jc w:val="center"/>
      </w:pPr>
      <w:r w:rsidRPr="00CC7887">
        <w:t>Заң факультеті</w:t>
      </w:r>
    </w:p>
    <w:p w14:paraId="1838E251" w14:textId="77777777" w:rsidR="00532DD7" w:rsidRPr="00CC7887" w:rsidRDefault="00532DD7" w:rsidP="00532DD7">
      <w:pPr>
        <w:pStyle w:val="ac"/>
        <w:spacing w:after="240"/>
        <w:ind w:left="1618" w:right="915"/>
        <w:jc w:val="center"/>
      </w:pPr>
      <w:r w:rsidRPr="00CC7887">
        <w:t>Мемлекет және құқық теориясы мен тарихы, конституциялық және әкімшілік құқығы кафедрасы</w:t>
      </w:r>
    </w:p>
    <w:p w14:paraId="594F0B20" w14:textId="77777777" w:rsidR="00532DD7" w:rsidRPr="00CC7887" w:rsidRDefault="00532DD7" w:rsidP="00532DD7">
      <w:pPr>
        <w:pStyle w:val="ac"/>
      </w:pPr>
    </w:p>
    <w:p w14:paraId="486AB253" w14:textId="77777777" w:rsidR="00532DD7" w:rsidRPr="00CC7887" w:rsidRDefault="00532DD7" w:rsidP="00532DD7">
      <w:pPr>
        <w:pStyle w:val="ac"/>
      </w:pPr>
    </w:p>
    <w:p w14:paraId="404802FA" w14:textId="77777777" w:rsidR="00532DD7" w:rsidRPr="00CC7887" w:rsidRDefault="00532DD7" w:rsidP="00532DD7">
      <w:pPr>
        <w:pStyle w:val="ac"/>
      </w:pPr>
    </w:p>
    <w:p w14:paraId="25A70F15" w14:textId="77777777" w:rsidR="00532DD7" w:rsidRPr="00CC7887" w:rsidRDefault="00532DD7" w:rsidP="00532DD7">
      <w:pPr>
        <w:pStyle w:val="ac"/>
      </w:pPr>
    </w:p>
    <w:p w14:paraId="14FA5F70" w14:textId="77777777" w:rsidR="00532DD7" w:rsidRPr="00CC7887" w:rsidRDefault="00532DD7" w:rsidP="00532DD7">
      <w:pPr>
        <w:pStyle w:val="ac"/>
      </w:pPr>
    </w:p>
    <w:p w14:paraId="642C181D" w14:textId="77777777" w:rsidR="00532DD7" w:rsidRPr="00CC7887" w:rsidRDefault="00532DD7" w:rsidP="00532DD7">
      <w:pPr>
        <w:pStyle w:val="ac"/>
      </w:pPr>
    </w:p>
    <w:p w14:paraId="0AA5F4DE" w14:textId="77777777" w:rsidR="00532DD7" w:rsidRPr="00CC7887" w:rsidRDefault="00532DD7" w:rsidP="00532DD7">
      <w:pPr>
        <w:pStyle w:val="ac"/>
      </w:pPr>
    </w:p>
    <w:p w14:paraId="1BAFA472" w14:textId="77777777" w:rsidR="00532DD7" w:rsidRPr="00CC7887" w:rsidRDefault="00532DD7" w:rsidP="00532DD7">
      <w:pPr>
        <w:pStyle w:val="ac"/>
      </w:pPr>
    </w:p>
    <w:p w14:paraId="3C445AF1" w14:textId="77777777" w:rsidR="00532DD7" w:rsidRPr="00CC7887" w:rsidRDefault="00532DD7" w:rsidP="00532DD7">
      <w:pPr>
        <w:pStyle w:val="ac"/>
      </w:pPr>
    </w:p>
    <w:p w14:paraId="2561ABDD" w14:textId="77777777" w:rsidR="00532DD7" w:rsidRPr="00CC7887" w:rsidRDefault="00532DD7" w:rsidP="00532DD7">
      <w:pPr>
        <w:pStyle w:val="ac"/>
      </w:pPr>
    </w:p>
    <w:p w14:paraId="2F0B0EBC" w14:textId="77777777" w:rsidR="00532DD7" w:rsidRPr="00CC7887" w:rsidRDefault="00532DD7" w:rsidP="00532DD7">
      <w:pPr>
        <w:pStyle w:val="2"/>
        <w:ind w:right="1"/>
        <w:jc w:val="center"/>
        <w:rPr>
          <w:rFonts w:ascii="Times New Roman" w:hAnsi="Times New Roman" w:cs="Times New Roman"/>
          <w:b/>
          <w:bCs/>
          <w:color w:val="auto"/>
          <w:sz w:val="28"/>
          <w:szCs w:val="28"/>
        </w:rPr>
      </w:pPr>
      <w:r w:rsidRPr="00CC7887">
        <w:rPr>
          <w:rFonts w:ascii="Times New Roman" w:hAnsi="Times New Roman" w:cs="Times New Roman"/>
          <w:b/>
          <w:bCs/>
          <w:color w:val="auto"/>
          <w:sz w:val="28"/>
          <w:szCs w:val="28"/>
        </w:rPr>
        <w:t>AP 2207 Әкімшілік құқық</w:t>
      </w:r>
    </w:p>
    <w:p w14:paraId="564106C8" w14:textId="77777777" w:rsidR="00532DD7" w:rsidRPr="00CC7887" w:rsidRDefault="00532DD7" w:rsidP="00532DD7">
      <w:pPr>
        <w:pStyle w:val="ac"/>
        <w:ind w:left="1618" w:right="917"/>
        <w:jc w:val="center"/>
      </w:pPr>
      <w:r w:rsidRPr="00CC7887">
        <w:t>пәні бойынша</w:t>
      </w:r>
    </w:p>
    <w:p w14:paraId="17AE013F" w14:textId="77777777" w:rsidR="00532DD7" w:rsidRPr="00CC7887" w:rsidRDefault="00532DD7" w:rsidP="00532DD7">
      <w:pPr>
        <w:pStyle w:val="ac"/>
      </w:pPr>
    </w:p>
    <w:p w14:paraId="09729885" w14:textId="77777777" w:rsidR="00532DD7" w:rsidRPr="00CC7887" w:rsidRDefault="00532DD7" w:rsidP="00532DD7">
      <w:pPr>
        <w:pStyle w:val="1"/>
        <w:ind w:right="916" w:firstLine="567"/>
        <w:jc w:val="center"/>
        <w:rPr>
          <w:rFonts w:ascii="Times New Roman" w:hAnsi="Times New Roman" w:cs="Times New Roman"/>
          <w:b/>
          <w:bCs/>
          <w:color w:val="auto"/>
          <w:sz w:val="28"/>
          <w:szCs w:val="28"/>
        </w:rPr>
      </w:pPr>
      <w:r w:rsidRPr="00CC7887">
        <w:rPr>
          <w:rFonts w:ascii="Times New Roman" w:hAnsi="Times New Roman" w:cs="Times New Roman"/>
          <w:b/>
          <w:bCs/>
          <w:color w:val="auto"/>
          <w:sz w:val="28"/>
          <w:szCs w:val="28"/>
        </w:rPr>
        <w:t>ҚОРЫТЫНДЫ ЕМТИХАН БАҒДАРЛАМАСЫ</w:t>
      </w:r>
    </w:p>
    <w:p w14:paraId="0C51D680" w14:textId="77777777" w:rsidR="00532DD7" w:rsidRPr="00CC7887" w:rsidRDefault="00532DD7" w:rsidP="00532DD7">
      <w:pPr>
        <w:pStyle w:val="ac"/>
        <w:jc w:val="center"/>
        <w:rPr>
          <w:b/>
        </w:rPr>
      </w:pPr>
    </w:p>
    <w:p w14:paraId="3A9E981C" w14:textId="77777777" w:rsidR="00532DD7" w:rsidRPr="00CC7887" w:rsidRDefault="00532DD7" w:rsidP="00532DD7">
      <w:pPr>
        <w:pStyle w:val="ac"/>
        <w:jc w:val="center"/>
        <w:rPr>
          <w:b/>
        </w:rPr>
      </w:pPr>
      <w:r>
        <w:rPr>
          <w:b/>
        </w:rPr>
        <w:t>6В04205 – «Құқықтану»,</w:t>
      </w:r>
      <w:r w:rsidRPr="007E3E27">
        <w:rPr>
          <w:b/>
        </w:rPr>
        <w:t xml:space="preserve"> </w:t>
      </w:r>
      <w:r>
        <w:rPr>
          <w:b/>
        </w:rPr>
        <w:t>6В04202 – «Мемлекеттік қызмет», 6В04203 – «Кеден ісі» білім беру,</w:t>
      </w:r>
      <w:r w:rsidRPr="00E04E0E">
        <w:rPr>
          <w:b/>
        </w:rPr>
        <w:t xml:space="preserve"> </w:t>
      </w:r>
      <w:r>
        <w:rPr>
          <w:b/>
        </w:rPr>
        <w:t xml:space="preserve">6В04204 – «Қаржы құқығы» </w:t>
      </w:r>
      <w:r w:rsidRPr="00CC7887">
        <w:rPr>
          <w:b/>
        </w:rPr>
        <w:t>білім беру бағдарламалары</w:t>
      </w:r>
    </w:p>
    <w:p w14:paraId="713E3912" w14:textId="77777777" w:rsidR="00532DD7" w:rsidRPr="00CC7887" w:rsidRDefault="00532DD7" w:rsidP="00532DD7">
      <w:pPr>
        <w:pStyle w:val="ac"/>
        <w:rPr>
          <w:b/>
        </w:rPr>
      </w:pPr>
    </w:p>
    <w:p w14:paraId="7B204BA4" w14:textId="77777777" w:rsidR="00532DD7" w:rsidRPr="00CC7887" w:rsidRDefault="00532DD7" w:rsidP="00532DD7">
      <w:pPr>
        <w:pStyle w:val="ac"/>
        <w:rPr>
          <w:b/>
        </w:rPr>
      </w:pPr>
    </w:p>
    <w:p w14:paraId="2102C632" w14:textId="77777777" w:rsidR="00532DD7" w:rsidRPr="00CC7887" w:rsidRDefault="00532DD7" w:rsidP="00532DD7">
      <w:pPr>
        <w:pStyle w:val="ac"/>
        <w:ind w:left="1618" w:right="916"/>
        <w:jc w:val="center"/>
      </w:pPr>
      <w:r>
        <w:t>1</w:t>
      </w:r>
      <w:r w:rsidRPr="00CC7887">
        <w:t xml:space="preserve"> курс, к</w:t>
      </w:r>
      <w:r>
        <w:t>өктем</w:t>
      </w:r>
      <w:r w:rsidRPr="00CC7887">
        <w:t>гі семестр, 5 кредит</w:t>
      </w:r>
    </w:p>
    <w:p w14:paraId="027A2A22" w14:textId="77777777" w:rsidR="00532DD7" w:rsidRPr="00CC7887" w:rsidRDefault="00532DD7" w:rsidP="00532DD7">
      <w:pPr>
        <w:pStyle w:val="ac"/>
      </w:pPr>
    </w:p>
    <w:p w14:paraId="23AF1625" w14:textId="77777777" w:rsidR="00532DD7" w:rsidRPr="00CC7887" w:rsidRDefault="00532DD7" w:rsidP="00532DD7">
      <w:pPr>
        <w:pStyle w:val="ac"/>
      </w:pPr>
    </w:p>
    <w:p w14:paraId="0EF16157" w14:textId="77777777" w:rsidR="00532DD7" w:rsidRPr="00CC7887" w:rsidRDefault="00532DD7" w:rsidP="00532DD7">
      <w:pPr>
        <w:pStyle w:val="ac"/>
      </w:pPr>
    </w:p>
    <w:p w14:paraId="5D2FED31" w14:textId="77777777" w:rsidR="00532DD7" w:rsidRPr="00CC7887" w:rsidRDefault="00532DD7" w:rsidP="00532DD7">
      <w:pPr>
        <w:pStyle w:val="ac"/>
      </w:pPr>
    </w:p>
    <w:p w14:paraId="12AB5F8C" w14:textId="77777777" w:rsidR="00532DD7" w:rsidRPr="00CC7887" w:rsidRDefault="00532DD7" w:rsidP="00532DD7">
      <w:pPr>
        <w:pStyle w:val="ac"/>
      </w:pPr>
    </w:p>
    <w:p w14:paraId="537D432B" w14:textId="77777777" w:rsidR="00532DD7" w:rsidRPr="00CC7887" w:rsidRDefault="00532DD7" w:rsidP="00532DD7">
      <w:pPr>
        <w:pStyle w:val="ac"/>
      </w:pPr>
    </w:p>
    <w:p w14:paraId="0786A323" w14:textId="77777777" w:rsidR="00532DD7" w:rsidRPr="00CC7887" w:rsidRDefault="00532DD7" w:rsidP="00532DD7">
      <w:pPr>
        <w:pStyle w:val="ac"/>
      </w:pPr>
    </w:p>
    <w:p w14:paraId="532D3960" w14:textId="77777777" w:rsidR="00532DD7" w:rsidRPr="00CC7887" w:rsidRDefault="00532DD7" w:rsidP="00532DD7">
      <w:pPr>
        <w:pStyle w:val="ac"/>
      </w:pPr>
    </w:p>
    <w:p w14:paraId="08FEF28B" w14:textId="77777777" w:rsidR="00532DD7" w:rsidRPr="00CC7887" w:rsidRDefault="00532DD7" w:rsidP="00532DD7">
      <w:pPr>
        <w:pStyle w:val="ac"/>
      </w:pPr>
    </w:p>
    <w:p w14:paraId="37AB69BB" w14:textId="77777777" w:rsidR="00532DD7" w:rsidRPr="00CC7887" w:rsidRDefault="00532DD7" w:rsidP="00532DD7">
      <w:pPr>
        <w:pStyle w:val="ac"/>
      </w:pPr>
    </w:p>
    <w:p w14:paraId="4603FD5B" w14:textId="77777777" w:rsidR="00532DD7" w:rsidRPr="00CC7887" w:rsidRDefault="00532DD7" w:rsidP="00532DD7">
      <w:pPr>
        <w:pStyle w:val="ac"/>
      </w:pPr>
    </w:p>
    <w:p w14:paraId="221B5E68" w14:textId="77777777" w:rsidR="00532DD7" w:rsidRPr="00CC7887" w:rsidRDefault="00532DD7" w:rsidP="00532DD7">
      <w:pPr>
        <w:pStyle w:val="ac"/>
      </w:pPr>
    </w:p>
    <w:p w14:paraId="0F01872A" w14:textId="77777777" w:rsidR="00532DD7" w:rsidRPr="00CC7887" w:rsidRDefault="00532DD7" w:rsidP="00532DD7">
      <w:pPr>
        <w:pStyle w:val="ac"/>
      </w:pPr>
    </w:p>
    <w:p w14:paraId="48AAFF65" w14:textId="77777777" w:rsidR="00532DD7" w:rsidRPr="00CC7887" w:rsidRDefault="00532DD7" w:rsidP="00532DD7">
      <w:pPr>
        <w:pStyle w:val="ac"/>
      </w:pPr>
    </w:p>
    <w:p w14:paraId="631494D0" w14:textId="77777777" w:rsidR="00532DD7" w:rsidRPr="00CC7887" w:rsidRDefault="00532DD7" w:rsidP="00532DD7">
      <w:pPr>
        <w:pStyle w:val="ac"/>
      </w:pPr>
    </w:p>
    <w:p w14:paraId="279DE893" w14:textId="77777777" w:rsidR="00532DD7" w:rsidRPr="00CC7887" w:rsidRDefault="00532DD7" w:rsidP="00532DD7">
      <w:pPr>
        <w:pStyle w:val="ac"/>
        <w:ind w:left="1623" w:right="915"/>
        <w:jc w:val="center"/>
      </w:pPr>
      <w:r w:rsidRPr="00CC7887">
        <w:t>Алматы 2024 ж.</w:t>
      </w:r>
    </w:p>
    <w:p w14:paraId="6FF0104A" w14:textId="77777777" w:rsidR="00532DD7" w:rsidRPr="00CC7887" w:rsidRDefault="00532DD7" w:rsidP="00532DD7">
      <w:pPr>
        <w:jc w:val="center"/>
        <w:rPr>
          <w:sz w:val="28"/>
          <w:szCs w:val="28"/>
        </w:rPr>
        <w:sectPr w:rsidR="00532DD7" w:rsidRPr="00CC7887" w:rsidSect="00532DD7">
          <w:pgSz w:w="11910" w:h="16840"/>
          <w:pgMar w:top="1040" w:right="460" w:bottom="280" w:left="1600" w:header="720" w:footer="720" w:gutter="0"/>
          <w:cols w:space="720"/>
        </w:sectPr>
      </w:pPr>
    </w:p>
    <w:p w14:paraId="67ADCC42" w14:textId="77777777" w:rsidR="00532DD7" w:rsidRPr="00CC7887" w:rsidRDefault="00532DD7" w:rsidP="00532DD7">
      <w:pPr>
        <w:pStyle w:val="ac"/>
        <w:jc w:val="both"/>
      </w:pPr>
      <w:r w:rsidRPr="002B705D">
        <w:rPr>
          <w:bCs/>
        </w:rPr>
        <w:lastRenderedPageBreak/>
        <w:t>6В04205 – «Құқықтану», 6В04202 – «Мемлекеттік қызмет», 6В</w:t>
      </w:r>
      <w:r>
        <w:rPr>
          <w:bCs/>
        </w:rPr>
        <w:t>04203</w:t>
      </w:r>
      <w:r w:rsidRPr="002B705D">
        <w:rPr>
          <w:bCs/>
        </w:rPr>
        <w:t xml:space="preserve"> – «</w:t>
      </w:r>
      <w:r>
        <w:rPr>
          <w:bCs/>
        </w:rPr>
        <w:t>Кеден ісі</w:t>
      </w:r>
      <w:r w:rsidRPr="002B705D">
        <w:rPr>
          <w:bCs/>
        </w:rPr>
        <w:t>»</w:t>
      </w:r>
      <w:r>
        <w:rPr>
          <w:bCs/>
        </w:rPr>
        <w:t xml:space="preserve">, </w:t>
      </w:r>
      <w:r w:rsidRPr="002B705D">
        <w:rPr>
          <w:bCs/>
        </w:rPr>
        <w:t>6В</w:t>
      </w:r>
      <w:r>
        <w:rPr>
          <w:bCs/>
        </w:rPr>
        <w:t>04204</w:t>
      </w:r>
      <w:r w:rsidRPr="002B705D">
        <w:rPr>
          <w:bCs/>
        </w:rPr>
        <w:t xml:space="preserve"> – «</w:t>
      </w:r>
      <w:r>
        <w:rPr>
          <w:bCs/>
        </w:rPr>
        <w:t>Қаржы құқығы</w:t>
      </w:r>
      <w:r w:rsidRPr="002B705D">
        <w:rPr>
          <w:bCs/>
        </w:rPr>
        <w:t>»  білім беру бағдарламалары</w:t>
      </w:r>
      <w:r w:rsidRPr="00CC7887">
        <w:rPr>
          <w:bCs/>
        </w:rPr>
        <w:t xml:space="preserve"> </w:t>
      </w:r>
      <w:r w:rsidRPr="00CC7887">
        <w:t>оқу жоспарының негізінде жасалынды.</w:t>
      </w:r>
    </w:p>
    <w:p w14:paraId="1181F70A" w14:textId="77777777" w:rsidR="00532DD7" w:rsidRPr="00CC7887" w:rsidRDefault="00532DD7" w:rsidP="00532DD7">
      <w:pPr>
        <w:pStyle w:val="ac"/>
        <w:ind w:left="879"/>
      </w:pPr>
      <w:r w:rsidRPr="00CC7887">
        <w:t>ПОӘК құрастырған – з.ғ.д., профессор Кегембаева Ж.А.</w:t>
      </w:r>
    </w:p>
    <w:p w14:paraId="41EF0629" w14:textId="77777777" w:rsidR="00532DD7" w:rsidRPr="00CC7887" w:rsidRDefault="00532DD7" w:rsidP="00532DD7">
      <w:pPr>
        <w:pStyle w:val="ac"/>
      </w:pPr>
    </w:p>
    <w:p w14:paraId="09CC3055" w14:textId="77777777" w:rsidR="00532DD7" w:rsidRPr="00CC7887" w:rsidRDefault="00532DD7" w:rsidP="00532DD7">
      <w:pPr>
        <w:pStyle w:val="ac"/>
      </w:pPr>
    </w:p>
    <w:p w14:paraId="7966F3C2" w14:textId="77777777" w:rsidR="00532DD7" w:rsidRPr="00CC7887" w:rsidRDefault="00532DD7" w:rsidP="00532DD7">
      <w:pPr>
        <w:pStyle w:val="ac"/>
      </w:pPr>
    </w:p>
    <w:p w14:paraId="7DA2533B" w14:textId="77777777" w:rsidR="00532DD7" w:rsidRPr="00CC7887" w:rsidRDefault="00532DD7" w:rsidP="00532DD7">
      <w:pPr>
        <w:pStyle w:val="ac"/>
      </w:pPr>
    </w:p>
    <w:p w14:paraId="57600514" w14:textId="77777777" w:rsidR="00532DD7" w:rsidRPr="00CC7887" w:rsidRDefault="00532DD7" w:rsidP="00532DD7">
      <w:pPr>
        <w:pStyle w:val="ac"/>
      </w:pPr>
    </w:p>
    <w:p w14:paraId="19AFB9D8" w14:textId="77777777" w:rsidR="00532DD7" w:rsidRPr="00CC7887" w:rsidRDefault="00532DD7" w:rsidP="00532DD7">
      <w:pPr>
        <w:pStyle w:val="ac"/>
      </w:pPr>
    </w:p>
    <w:p w14:paraId="05794453" w14:textId="77777777" w:rsidR="00532DD7" w:rsidRPr="00CC7887" w:rsidRDefault="00532DD7" w:rsidP="00532DD7">
      <w:pPr>
        <w:pStyle w:val="ac"/>
      </w:pPr>
    </w:p>
    <w:p w14:paraId="183EE81D" w14:textId="77777777" w:rsidR="00532DD7" w:rsidRPr="00CC7887" w:rsidRDefault="00532DD7" w:rsidP="00532DD7">
      <w:pPr>
        <w:pStyle w:val="ac"/>
      </w:pPr>
    </w:p>
    <w:p w14:paraId="405B70B5" w14:textId="77777777" w:rsidR="00532DD7" w:rsidRPr="00CC7887" w:rsidRDefault="00532DD7" w:rsidP="00532DD7">
      <w:pPr>
        <w:pStyle w:val="ac"/>
      </w:pPr>
    </w:p>
    <w:p w14:paraId="0EFFB73C" w14:textId="77777777" w:rsidR="00532DD7" w:rsidRPr="00CC7887" w:rsidRDefault="00532DD7" w:rsidP="00532DD7">
      <w:pPr>
        <w:pStyle w:val="ac"/>
      </w:pPr>
    </w:p>
    <w:p w14:paraId="0325265B" w14:textId="77777777" w:rsidR="00532DD7" w:rsidRPr="00CC7887" w:rsidRDefault="00532DD7" w:rsidP="00532DD7">
      <w:pPr>
        <w:pStyle w:val="ac"/>
      </w:pPr>
    </w:p>
    <w:p w14:paraId="433D3552" w14:textId="77777777" w:rsidR="00532DD7" w:rsidRPr="00CC7887" w:rsidRDefault="00532DD7" w:rsidP="00532DD7">
      <w:pPr>
        <w:pStyle w:val="ac"/>
      </w:pPr>
    </w:p>
    <w:p w14:paraId="1E33507A" w14:textId="77777777" w:rsidR="00532DD7" w:rsidRPr="00CC7887" w:rsidRDefault="00532DD7" w:rsidP="00532DD7">
      <w:pPr>
        <w:pStyle w:val="ac"/>
        <w:tabs>
          <w:tab w:val="left" w:pos="2076"/>
          <w:tab w:val="left" w:pos="2880"/>
          <w:tab w:val="left" w:pos="3827"/>
          <w:tab w:val="left" w:pos="5154"/>
          <w:tab w:val="left" w:pos="5815"/>
          <w:tab w:val="left" w:pos="6959"/>
          <w:tab w:val="left" w:pos="9146"/>
        </w:tabs>
        <w:ind w:left="102" w:right="107" w:firstLine="566"/>
      </w:pPr>
      <w:r w:rsidRPr="00CC7887">
        <w:t>Мемлекет</w:t>
      </w:r>
      <w:r w:rsidRPr="00CC7887">
        <w:tab/>
        <w:t>және</w:t>
      </w:r>
      <w:r w:rsidRPr="00CC7887">
        <w:tab/>
        <w:t>құқық</w:t>
      </w:r>
      <w:r w:rsidRPr="00CC7887">
        <w:tab/>
        <w:t>теориясы</w:t>
      </w:r>
      <w:r w:rsidRPr="00CC7887">
        <w:tab/>
        <w:t>мен</w:t>
      </w:r>
      <w:r w:rsidRPr="00CC7887">
        <w:tab/>
        <w:t>тарихы,</w:t>
      </w:r>
      <w:r w:rsidRPr="00CC7887">
        <w:tab/>
        <w:t>конституциялық</w:t>
      </w:r>
      <w:r w:rsidRPr="00CC7887">
        <w:tab/>
        <w:t>және әкімшілік құқығы кафедрасының мәжілісінде қаралып ұсынылды.</w:t>
      </w:r>
    </w:p>
    <w:p w14:paraId="31A31FF4" w14:textId="77777777" w:rsidR="00532DD7" w:rsidRPr="00CC7887" w:rsidRDefault="00532DD7" w:rsidP="00532DD7">
      <w:pPr>
        <w:pStyle w:val="ac"/>
        <w:tabs>
          <w:tab w:val="left" w:pos="2966"/>
        </w:tabs>
        <w:ind w:left="810"/>
      </w:pPr>
      <w:r w:rsidRPr="00CC7887">
        <w:t>«2</w:t>
      </w:r>
      <w:r w:rsidRPr="00532DD7">
        <w:rPr>
          <w:lang w:val="ru-RU"/>
        </w:rPr>
        <w:t>9</w:t>
      </w:r>
      <w:r w:rsidRPr="00CC7887">
        <w:t>» 0</w:t>
      </w:r>
      <w:r w:rsidRPr="00532DD7">
        <w:rPr>
          <w:lang w:val="ru-RU"/>
        </w:rPr>
        <w:t>8</w:t>
      </w:r>
      <w:r w:rsidRPr="00CC7887">
        <w:t>. 202</w:t>
      </w:r>
      <w:r w:rsidRPr="00CC7887">
        <w:rPr>
          <w:lang w:val="ru-RU"/>
        </w:rPr>
        <w:t>4</w:t>
      </w:r>
      <w:r w:rsidRPr="00CC7887">
        <w:t xml:space="preserve"> ж.</w:t>
      </w:r>
      <w:r w:rsidRPr="00CC7887">
        <w:tab/>
        <w:t>№1 хаттама.</w:t>
      </w:r>
    </w:p>
    <w:p w14:paraId="5A0D9FFE" w14:textId="77777777" w:rsidR="00532DD7" w:rsidRPr="00CC7887" w:rsidRDefault="00532DD7" w:rsidP="00532DD7">
      <w:pPr>
        <w:pStyle w:val="ac"/>
        <w:ind w:left="810"/>
      </w:pPr>
      <w:r w:rsidRPr="00CC7887">
        <w:t>Кафедра меңгерушісі</w:t>
      </w:r>
    </w:p>
    <w:p w14:paraId="57BFB0A2" w14:textId="77777777" w:rsidR="00532DD7" w:rsidRPr="00CC7887" w:rsidRDefault="00532DD7" w:rsidP="00532DD7">
      <w:pPr>
        <w:pStyle w:val="ac"/>
        <w:tabs>
          <w:tab w:val="left" w:pos="4329"/>
          <w:tab w:val="left" w:pos="6639"/>
        </w:tabs>
        <w:ind w:left="810"/>
      </w:pPr>
      <w:r w:rsidRPr="00CC7887">
        <w:t>з.ғ.</w:t>
      </w:r>
      <w:r w:rsidRPr="00CC7887">
        <w:rPr>
          <w:lang w:val="ru-RU"/>
        </w:rPr>
        <w:t>к</w:t>
      </w:r>
      <w:r w:rsidRPr="00CC7887">
        <w:t>.</w:t>
      </w:r>
      <w:r w:rsidRPr="00CC7887">
        <w:tab/>
      </w:r>
      <w:r w:rsidRPr="00CC7887">
        <w:rPr>
          <w:u w:val="single"/>
        </w:rPr>
        <w:tab/>
      </w:r>
      <w:r w:rsidRPr="00CC7887">
        <w:t xml:space="preserve"> Усеинова К.Р.</w:t>
      </w:r>
    </w:p>
    <w:p w14:paraId="6FE81D20" w14:textId="77777777" w:rsidR="00532DD7" w:rsidRPr="00CC7887" w:rsidRDefault="00532DD7" w:rsidP="00532DD7">
      <w:pPr>
        <w:rPr>
          <w:sz w:val="28"/>
          <w:szCs w:val="28"/>
        </w:rPr>
      </w:pPr>
    </w:p>
    <w:p w14:paraId="36B25281" w14:textId="77777777" w:rsidR="00532DD7" w:rsidRPr="00CC7887" w:rsidRDefault="00532DD7" w:rsidP="00532DD7">
      <w:pPr>
        <w:rPr>
          <w:sz w:val="28"/>
          <w:szCs w:val="28"/>
        </w:rPr>
      </w:pPr>
    </w:p>
    <w:p w14:paraId="7213FEB2" w14:textId="77777777" w:rsidR="00532DD7" w:rsidRPr="00CC7887" w:rsidRDefault="00532DD7" w:rsidP="00532DD7">
      <w:pPr>
        <w:pStyle w:val="3"/>
        <w:tabs>
          <w:tab w:val="left" w:pos="364"/>
          <w:tab w:val="left" w:pos="625"/>
          <w:tab w:val="center" w:pos="5102"/>
        </w:tabs>
        <w:spacing w:before="0"/>
        <w:ind w:firstLine="709"/>
        <w:rPr>
          <w:rFonts w:cs="Times New Roman"/>
          <w:b/>
          <w:bCs/>
          <w:color w:val="auto"/>
        </w:rPr>
      </w:pPr>
      <w:r w:rsidRPr="00CC7887">
        <w:rPr>
          <w:rFonts w:cs="Times New Roman"/>
          <w:color w:val="auto"/>
        </w:rPr>
        <w:t>Білім беру және оқыту сапасы жөніндегі академиялық комитеттің төрағасы</w:t>
      </w:r>
      <w:r w:rsidRPr="00CC7887">
        <w:rPr>
          <w:rFonts w:cs="Times New Roman"/>
          <w:color w:val="auto"/>
        </w:rPr>
        <w:tab/>
        <w:t xml:space="preserve"> </w:t>
      </w:r>
    </w:p>
    <w:p w14:paraId="041ED8B8" w14:textId="77777777" w:rsidR="00532DD7" w:rsidRPr="00CC7887" w:rsidRDefault="00532DD7" w:rsidP="00532DD7">
      <w:pPr>
        <w:ind w:firstLine="709"/>
        <w:rPr>
          <w:sz w:val="28"/>
          <w:szCs w:val="28"/>
        </w:rPr>
      </w:pPr>
      <w:r w:rsidRPr="00CC7887">
        <w:rPr>
          <w:bCs/>
          <w:sz w:val="28"/>
          <w:szCs w:val="28"/>
        </w:rPr>
        <w:t xml:space="preserve">________________           </w:t>
      </w:r>
      <w:r w:rsidRPr="00CC7887">
        <w:rPr>
          <w:sz w:val="28"/>
          <w:szCs w:val="28"/>
        </w:rPr>
        <w:t>Урисбаева А.А.</w:t>
      </w:r>
    </w:p>
    <w:p w14:paraId="2E6CCD9B" w14:textId="77777777" w:rsidR="00532DD7" w:rsidRPr="00CC7887" w:rsidRDefault="00532DD7" w:rsidP="00532DD7">
      <w:pPr>
        <w:ind w:firstLine="709"/>
        <w:rPr>
          <w:bCs/>
          <w:sz w:val="28"/>
          <w:szCs w:val="28"/>
        </w:rPr>
      </w:pPr>
    </w:p>
    <w:p w14:paraId="1F188715" w14:textId="77777777" w:rsidR="00532DD7" w:rsidRPr="00CC7887" w:rsidRDefault="00532DD7" w:rsidP="00532DD7">
      <w:pPr>
        <w:ind w:firstLine="709"/>
        <w:rPr>
          <w:sz w:val="28"/>
          <w:szCs w:val="28"/>
        </w:rPr>
      </w:pPr>
      <w:r w:rsidRPr="00CC7887">
        <w:rPr>
          <w:bCs/>
          <w:sz w:val="28"/>
          <w:szCs w:val="28"/>
        </w:rPr>
        <w:t>«</w:t>
      </w:r>
      <w:r w:rsidRPr="00532DD7">
        <w:rPr>
          <w:bCs/>
          <w:sz w:val="28"/>
          <w:szCs w:val="28"/>
        </w:rPr>
        <w:t>02</w:t>
      </w:r>
      <w:r w:rsidRPr="00CC7887">
        <w:rPr>
          <w:bCs/>
          <w:sz w:val="28"/>
          <w:szCs w:val="28"/>
        </w:rPr>
        <w:t xml:space="preserve">» </w:t>
      </w:r>
      <w:r w:rsidRPr="00532DD7">
        <w:rPr>
          <w:bCs/>
          <w:sz w:val="28"/>
          <w:szCs w:val="28"/>
        </w:rPr>
        <w:t>09.</w:t>
      </w:r>
      <w:r w:rsidRPr="00CC7887">
        <w:rPr>
          <w:bCs/>
          <w:sz w:val="28"/>
          <w:szCs w:val="28"/>
        </w:rPr>
        <w:t xml:space="preserve"> 2024 ж.   №1 Хаттама</w:t>
      </w:r>
    </w:p>
    <w:p w14:paraId="0B02E6F5" w14:textId="77777777" w:rsidR="00532DD7" w:rsidRPr="00CC7887" w:rsidRDefault="00532DD7" w:rsidP="00532DD7">
      <w:pPr>
        <w:pStyle w:val="c27"/>
        <w:spacing w:before="0" w:beforeAutospacing="0" w:after="0" w:afterAutospacing="0"/>
        <w:ind w:firstLine="709"/>
        <w:rPr>
          <w:rStyle w:val="c1"/>
          <w:rFonts w:eastAsiaTheme="majorEastAsia"/>
          <w:sz w:val="28"/>
          <w:szCs w:val="28"/>
          <w:lang w:val="kk-KZ"/>
        </w:rPr>
      </w:pPr>
    </w:p>
    <w:p w14:paraId="0962EC92" w14:textId="77777777" w:rsidR="00532DD7" w:rsidRPr="00CC7887" w:rsidRDefault="00532DD7" w:rsidP="00532DD7">
      <w:pPr>
        <w:pStyle w:val="c27"/>
        <w:spacing w:before="0" w:beforeAutospacing="0" w:after="0" w:afterAutospacing="0"/>
        <w:ind w:firstLine="709"/>
        <w:rPr>
          <w:rStyle w:val="c1"/>
          <w:rFonts w:eastAsiaTheme="majorEastAsia"/>
          <w:sz w:val="28"/>
          <w:szCs w:val="28"/>
          <w:lang w:val="kk-KZ"/>
        </w:rPr>
      </w:pPr>
    </w:p>
    <w:p w14:paraId="331A4CEB" w14:textId="77777777" w:rsidR="00532DD7" w:rsidRPr="00CC7887" w:rsidRDefault="00532DD7" w:rsidP="00532DD7">
      <w:pPr>
        <w:pStyle w:val="c27"/>
        <w:spacing w:before="0" w:beforeAutospacing="0" w:after="0" w:afterAutospacing="0"/>
        <w:ind w:firstLine="709"/>
        <w:rPr>
          <w:rStyle w:val="c1"/>
          <w:rFonts w:eastAsiaTheme="majorEastAsia"/>
          <w:sz w:val="28"/>
          <w:szCs w:val="28"/>
          <w:lang w:val="kk-KZ"/>
        </w:rPr>
      </w:pPr>
    </w:p>
    <w:p w14:paraId="1305AFD6" w14:textId="77777777" w:rsidR="00532DD7" w:rsidRPr="00CC7887" w:rsidRDefault="00532DD7" w:rsidP="00532DD7">
      <w:pPr>
        <w:pStyle w:val="c27"/>
        <w:spacing w:before="0" w:beforeAutospacing="0" w:after="0" w:afterAutospacing="0"/>
        <w:ind w:firstLine="709"/>
        <w:rPr>
          <w:rStyle w:val="c1"/>
          <w:rFonts w:eastAsiaTheme="majorEastAsia"/>
          <w:sz w:val="28"/>
          <w:szCs w:val="28"/>
          <w:lang w:val="kk-KZ"/>
        </w:rPr>
      </w:pPr>
      <w:r w:rsidRPr="00CC7887">
        <w:rPr>
          <w:rStyle w:val="c1"/>
          <w:rFonts w:eastAsiaTheme="majorEastAsia"/>
          <w:sz w:val="28"/>
          <w:szCs w:val="28"/>
          <w:lang w:val="kk-KZ"/>
        </w:rPr>
        <w:t>Факультеттің Ғылыми кеңесімен ұсынылды</w:t>
      </w:r>
    </w:p>
    <w:p w14:paraId="5C375DC3" w14:textId="77777777" w:rsidR="00532DD7" w:rsidRPr="00CC7887" w:rsidRDefault="00532DD7" w:rsidP="00532DD7">
      <w:pPr>
        <w:pStyle w:val="c27"/>
        <w:spacing w:before="0" w:beforeAutospacing="0" w:after="0" w:afterAutospacing="0"/>
        <w:ind w:firstLine="709"/>
        <w:rPr>
          <w:bCs/>
          <w:sz w:val="28"/>
          <w:szCs w:val="28"/>
          <w:lang w:val="kk-KZ"/>
        </w:rPr>
      </w:pPr>
      <w:r w:rsidRPr="00CC7887">
        <w:rPr>
          <w:rStyle w:val="c1"/>
          <w:rFonts w:eastAsiaTheme="majorEastAsia"/>
          <w:sz w:val="28"/>
          <w:szCs w:val="28"/>
          <w:lang w:val="kk-KZ"/>
        </w:rPr>
        <w:t xml:space="preserve">Ғалым хатшы </w:t>
      </w:r>
      <w:r w:rsidRPr="00CC7887">
        <w:rPr>
          <w:bCs/>
          <w:sz w:val="28"/>
          <w:szCs w:val="28"/>
          <w:lang w:val="kk-KZ"/>
        </w:rPr>
        <w:t>________________ Атаханова Г.М.</w:t>
      </w:r>
    </w:p>
    <w:p w14:paraId="5314E472" w14:textId="77777777" w:rsidR="00532DD7" w:rsidRPr="00CC7887" w:rsidRDefault="00532DD7" w:rsidP="00532DD7">
      <w:pPr>
        <w:ind w:firstLine="709"/>
        <w:rPr>
          <w:sz w:val="28"/>
          <w:szCs w:val="28"/>
        </w:rPr>
      </w:pPr>
      <w:r w:rsidRPr="00CC7887">
        <w:rPr>
          <w:bCs/>
          <w:sz w:val="28"/>
          <w:szCs w:val="28"/>
        </w:rPr>
        <w:t>«</w:t>
      </w:r>
      <w:r w:rsidRPr="00532DD7">
        <w:rPr>
          <w:bCs/>
          <w:sz w:val="28"/>
          <w:szCs w:val="28"/>
        </w:rPr>
        <w:t>02</w:t>
      </w:r>
      <w:r w:rsidRPr="00CC7887">
        <w:rPr>
          <w:bCs/>
          <w:sz w:val="28"/>
          <w:szCs w:val="28"/>
        </w:rPr>
        <w:t xml:space="preserve">» </w:t>
      </w:r>
      <w:r w:rsidRPr="00532DD7">
        <w:rPr>
          <w:bCs/>
          <w:sz w:val="28"/>
          <w:szCs w:val="28"/>
        </w:rPr>
        <w:t>09.</w:t>
      </w:r>
      <w:r w:rsidRPr="00CC7887">
        <w:rPr>
          <w:bCs/>
          <w:sz w:val="28"/>
          <w:szCs w:val="28"/>
        </w:rPr>
        <w:t xml:space="preserve"> 2024 ж.   №1 Хаттама</w:t>
      </w:r>
    </w:p>
    <w:p w14:paraId="638CC4C0" w14:textId="77777777" w:rsidR="00532DD7" w:rsidRPr="00CC7887" w:rsidRDefault="00532DD7" w:rsidP="00532DD7">
      <w:pPr>
        <w:rPr>
          <w:sz w:val="28"/>
          <w:szCs w:val="28"/>
        </w:rPr>
        <w:sectPr w:rsidR="00532DD7" w:rsidRPr="00CC7887" w:rsidSect="00532DD7">
          <w:pgSz w:w="11910" w:h="16840"/>
          <w:pgMar w:top="1040" w:right="460" w:bottom="280" w:left="1600" w:header="720" w:footer="720" w:gutter="0"/>
          <w:cols w:space="720"/>
        </w:sectPr>
      </w:pPr>
    </w:p>
    <w:p w14:paraId="2A64E3B3" w14:textId="77777777" w:rsidR="00532DD7" w:rsidRPr="00CC7887" w:rsidRDefault="00532DD7" w:rsidP="00532DD7">
      <w:pPr>
        <w:pStyle w:val="1"/>
        <w:ind w:left="1620" w:right="915"/>
        <w:jc w:val="center"/>
        <w:rPr>
          <w:rFonts w:ascii="Times New Roman" w:hAnsi="Times New Roman" w:cs="Times New Roman"/>
          <w:b/>
          <w:bCs/>
          <w:color w:val="auto"/>
          <w:sz w:val="28"/>
          <w:szCs w:val="28"/>
        </w:rPr>
      </w:pPr>
      <w:r w:rsidRPr="00CC7887">
        <w:rPr>
          <w:rFonts w:ascii="Times New Roman" w:hAnsi="Times New Roman" w:cs="Times New Roman"/>
          <w:b/>
          <w:bCs/>
          <w:color w:val="auto"/>
          <w:sz w:val="28"/>
          <w:szCs w:val="28"/>
        </w:rPr>
        <w:t>КІРІСПЕ</w:t>
      </w:r>
    </w:p>
    <w:p w14:paraId="7B801DB8" w14:textId="77777777" w:rsidR="00532DD7" w:rsidRPr="00CC7887" w:rsidRDefault="00532DD7" w:rsidP="00532DD7">
      <w:pPr>
        <w:pStyle w:val="ac"/>
        <w:tabs>
          <w:tab w:val="left" w:pos="1325"/>
          <w:tab w:val="left" w:pos="1847"/>
          <w:tab w:val="left" w:pos="1970"/>
          <w:tab w:val="left" w:pos="2064"/>
          <w:tab w:val="left" w:pos="2951"/>
          <w:tab w:val="left" w:pos="4352"/>
          <w:tab w:val="left" w:pos="4651"/>
          <w:tab w:val="left" w:pos="5739"/>
          <w:tab w:val="left" w:pos="6001"/>
          <w:tab w:val="left" w:pos="6268"/>
          <w:tab w:val="left" w:pos="7577"/>
          <w:tab w:val="left" w:pos="7651"/>
          <w:tab w:val="left" w:pos="8089"/>
          <w:tab w:val="left" w:pos="8579"/>
          <w:tab w:val="left" w:pos="8884"/>
          <w:tab w:val="left" w:pos="9147"/>
        </w:tabs>
        <w:ind w:right="99" w:firstLine="851"/>
        <w:jc w:val="both"/>
      </w:pPr>
      <w:r w:rsidRPr="002B705D">
        <w:rPr>
          <w:bCs/>
        </w:rPr>
        <w:t>6В04205 – «Құқықтану», 6В04202 – «Мемлекеттік қызмет», 6В</w:t>
      </w:r>
      <w:r>
        <w:rPr>
          <w:bCs/>
        </w:rPr>
        <w:t>04203</w:t>
      </w:r>
      <w:r w:rsidRPr="002B705D">
        <w:rPr>
          <w:bCs/>
        </w:rPr>
        <w:t xml:space="preserve"> – «</w:t>
      </w:r>
      <w:r>
        <w:rPr>
          <w:bCs/>
        </w:rPr>
        <w:t>Кеден ісі</w:t>
      </w:r>
      <w:r w:rsidRPr="002B705D">
        <w:rPr>
          <w:bCs/>
        </w:rPr>
        <w:t>»</w:t>
      </w:r>
      <w:r>
        <w:rPr>
          <w:bCs/>
        </w:rPr>
        <w:t xml:space="preserve">, </w:t>
      </w:r>
      <w:r w:rsidRPr="002B705D">
        <w:rPr>
          <w:bCs/>
        </w:rPr>
        <w:t>6В</w:t>
      </w:r>
      <w:r>
        <w:rPr>
          <w:bCs/>
        </w:rPr>
        <w:t>04204</w:t>
      </w:r>
      <w:r w:rsidRPr="002B705D">
        <w:rPr>
          <w:bCs/>
        </w:rPr>
        <w:t xml:space="preserve"> – «</w:t>
      </w:r>
      <w:r>
        <w:rPr>
          <w:bCs/>
        </w:rPr>
        <w:t>Қаржы құқығы</w:t>
      </w:r>
      <w:r w:rsidRPr="002B705D">
        <w:rPr>
          <w:bCs/>
        </w:rPr>
        <w:t>»  білім беру бағдарламалары</w:t>
      </w:r>
      <w:r>
        <w:rPr>
          <w:bCs/>
        </w:rPr>
        <w:t>н</w:t>
      </w:r>
      <w:r w:rsidRPr="00CC7887">
        <w:t xml:space="preserve"> игеру ҚР Мемлекеттік жалпыға міндетті білім стандартына және академиялық саясатқа сәйкес, пәнді оқып игеру емтиханды тапсырудан тұратын қорытынды бақылаумен аяқталады. Емтихан – қорытынды бақылауға бакалавриаттың оқу бағдарламалары мен оқу жұмыс жоспарына сәйкес, пән бойынша білім алу процесін аяқтап тиісті балл жинаған студенттер ғана жіберіледі. Емтихан академиялық күнтізбеде және оқу жұмыс жоспарында көрсетілген мерзімдерде өткізіледі.</w:t>
      </w:r>
    </w:p>
    <w:p w14:paraId="7D0117EC" w14:textId="77777777" w:rsidR="00532DD7" w:rsidRPr="00CC7887" w:rsidRDefault="00532DD7" w:rsidP="00532DD7">
      <w:pPr>
        <w:ind w:firstLine="709"/>
        <w:jc w:val="both"/>
        <w:rPr>
          <w:sz w:val="28"/>
          <w:szCs w:val="28"/>
        </w:rPr>
      </w:pPr>
      <w:r w:rsidRPr="00CC7887">
        <w:rPr>
          <w:sz w:val="28"/>
          <w:szCs w:val="28"/>
        </w:rPr>
        <w:t>Қанағаттанарлықсыз баға алған студенттерге осы кезеңдегі қорытынды бақылауды қайта тапсыруға тек ақылы түрде кредит төлеп, қайта оқу арқылы рұқсат етіледі. Апелляцияға беру қарастырылған. Емтихан нәтижесі бойынша қанағаттанарлықсыз баға алған студент бұйрық негізінде қайтадан оқуға тіркеледі, егер емтиханнан 25 балл алса, онда қайта тапсыру. онда қайта тапсыру FX қайта тапсырылады. Қанағаттанарлықсыз баға алғаннан кейінгі берілген денсаулық жағдайына байланысты құжаттар қарастырылмайды.</w:t>
      </w:r>
    </w:p>
    <w:p w14:paraId="2DFFB125" w14:textId="77777777" w:rsidR="00532DD7" w:rsidRPr="00CC7887" w:rsidRDefault="00532DD7" w:rsidP="00532DD7">
      <w:pPr>
        <w:ind w:firstLine="709"/>
        <w:jc w:val="both"/>
        <w:rPr>
          <w:sz w:val="28"/>
          <w:szCs w:val="28"/>
        </w:rPr>
      </w:pPr>
      <w:r w:rsidRPr="00CC7887">
        <w:rPr>
          <w:sz w:val="28"/>
          <w:szCs w:val="28"/>
        </w:rPr>
        <w:t>Бағаны көтермелеу мақсатында емтиханды қайта тапсыруға жол берілмейді.</w:t>
      </w:r>
    </w:p>
    <w:p w14:paraId="453BAE62" w14:textId="77777777" w:rsidR="00532DD7" w:rsidRPr="00CC7887" w:rsidRDefault="00532DD7" w:rsidP="00532DD7">
      <w:pPr>
        <w:shd w:val="clear" w:color="auto" w:fill="FFFFFF"/>
        <w:adjustRightInd w:val="0"/>
        <w:ind w:firstLine="709"/>
        <w:jc w:val="both"/>
        <w:rPr>
          <w:sz w:val="28"/>
          <w:szCs w:val="28"/>
        </w:rPr>
      </w:pPr>
      <w:r w:rsidRPr="00CC7887">
        <w:rPr>
          <w:sz w:val="28"/>
          <w:szCs w:val="28"/>
        </w:rPr>
        <w:t>Емтихан сұрақтары тексерістен өтіп бекітіледі. Биылғы оқу жылының ерекшелігіне байланысты БП МК циклындағы пәндер Универ жүйесінде тест тапсыру арқылы қабылданады. Тест сұрақтары Нұсқаулықпен бекітілген үлгідегі үш деңгейдегі осы оқу жоспарындағы тақырыптармен қамтылған   200 сұрақтан 1,2,3 дұрыс жауаппен құрылған.</w:t>
      </w:r>
    </w:p>
    <w:p w14:paraId="1D9DCC8E" w14:textId="77777777" w:rsidR="00532DD7" w:rsidRPr="00CC7887" w:rsidRDefault="00532DD7" w:rsidP="00532DD7">
      <w:pPr>
        <w:pStyle w:val="ac"/>
        <w:tabs>
          <w:tab w:val="left" w:pos="1325"/>
          <w:tab w:val="left" w:pos="1847"/>
          <w:tab w:val="left" w:pos="1970"/>
          <w:tab w:val="left" w:pos="2064"/>
          <w:tab w:val="left" w:pos="2951"/>
          <w:tab w:val="left" w:pos="4352"/>
          <w:tab w:val="left" w:pos="4651"/>
          <w:tab w:val="left" w:pos="5739"/>
          <w:tab w:val="left" w:pos="6001"/>
          <w:tab w:val="left" w:pos="6268"/>
          <w:tab w:val="left" w:pos="7577"/>
          <w:tab w:val="left" w:pos="7651"/>
          <w:tab w:val="left" w:pos="8089"/>
          <w:tab w:val="left" w:pos="8579"/>
          <w:tab w:val="left" w:pos="8884"/>
          <w:tab w:val="left" w:pos="9147"/>
        </w:tabs>
        <w:ind w:right="99" w:firstLine="851"/>
        <w:jc w:val="both"/>
      </w:pPr>
      <w:r w:rsidRPr="00CC7887">
        <w:t xml:space="preserve"> </w:t>
      </w:r>
    </w:p>
    <w:p w14:paraId="49BD2D17" w14:textId="77777777" w:rsidR="00532DD7" w:rsidRPr="00CC7887" w:rsidRDefault="00532DD7" w:rsidP="00532DD7">
      <w:pPr>
        <w:ind w:firstLine="709"/>
        <w:jc w:val="center"/>
        <w:rPr>
          <w:b/>
          <w:sz w:val="28"/>
          <w:szCs w:val="28"/>
        </w:rPr>
      </w:pPr>
      <w:r w:rsidRPr="00CC7887">
        <w:rPr>
          <w:b/>
          <w:sz w:val="28"/>
          <w:szCs w:val="28"/>
        </w:rPr>
        <w:t xml:space="preserve">ҚОРЫТЫНДЫ ТЕСТІЛЕУГЕ ШЫҒАРЫЛАТЫН </w:t>
      </w:r>
    </w:p>
    <w:p w14:paraId="7977AC76" w14:textId="77777777" w:rsidR="00532DD7" w:rsidRPr="00CC7887" w:rsidRDefault="00532DD7" w:rsidP="00532DD7">
      <w:pPr>
        <w:ind w:firstLine="709"/>
        <w:jc w:val="center"/>
        <w:rPr>
          <w:b/>
          <w:sz w:val="28"/>
          <w:szCs w:val="28"/>
        </w:rPr>
      </w:pPr>
      <w:r w:rsidRPr="00CC7887">
        <w:rPr>
          <w:b/>
          <w:sz w:val="28"/>
          <w:szCs w:val="28"/>
        </w:rPr>
        <w:t>ОҚУ ТАҚЫРЫПТАРЫ</w:t>
      </w:r>
    </w:p>
    <w:p w14:paraId="7F20144A" w14:textId="77777777" w:rsidR="00532DD7" w:rsidRPr="00CC7887" w:rsidRDefault="00532DD7" w:rsidP="00532DD7">
      <w:pPr>
        <w:jc w:val="both"/>
        <w:rPr>
          <w:sz w:val="28"/>
          <w:szCs w:val="28"/>
        </w:rPr>
      </w:pPr>
    </w:p>
    <w:p w14:paraId="0CB74A9B" w14:textId="77777777" w:rsidR="00532DD7" w:rsidRPr="00CC7887" w:rsidRDefault="00532DD7" w:rsidP="00532DD7">
      <w:pPr>
        <w:pStyle w:val="2"/>
        <w:numPr>
          <w:ilvl w:val="0"/>
          <w:numId w:val="3"/>
        </w:numPr>
        <w:tabs>
          <w:tab w:val="left" w:pos="851"/>
        </w:tabs>
        <w:spacing w:before="0" w:after="0"/>
        <w:ind w:left="0" w:firstLine="810"/>
        <w:rPr>
          <w:rFonts w:ascii="Times New Roman" w:hAnsi="Times New Roman" w:cs="Times New Roman"/>
          <w:b/>
          <w:bCs/>
          <w:color w:val="auto"/>
          <w:sz w:val="28"/>
          <w:szCs w:val="28"/>
        </w:rPr>
      </w:pPr>
      <w:r w:rsidRPr="00CC7887">
        <w:rPr>
          <w:rFonts w:ascii="Times New Roman" w:hAnsi="Times New Roman" w:cs="Times New Roman"/>
          <w:b/>
          <w:bCs/>
          <w:color w:val="auto"/>
          <w:sz w:val="28"/>
          <w:szCs w:val="28"/>
        </w:rPr>
        <w:t>Әкімшілік құқығының түсінігі, пәні мен әдіс</w:t>
      </w:r>
      <w:r>
        <w:rPr>
          <w:rFonts w:ascii="Times New Roman" w:hAnsi="Times New Roman" w:cs="Times New Roman"/>
          <w:b/>
          <w:bCs/>
          <w:color w:val="auto"/>
          <w:sz w:val="28"/>
          <w:szCs w:val="28"/>
        </w:rPr>
        <w:t>тер</w:t>
      </w:r>
      <w:r w:rsidRPr="00CC7887">
        <w:rPr>
          <w:rFonts w:ascii="Times New Roman" w:hAnsi="Times New Roman" w:cs="Times New Roman"/>
          <w:b/>
          <w:bCs/>
          <w:color w:val="auto"/>
          <w:sz w:val="28"/>
          <w:szCs w:val="28"/>
        </w:rPr>
        <w:t>і.</w:t>
      </w:r>
    </w:p>
    <w:p w14:paraId="6EB5C930" w14:textId="77777777" w:rsidR="00532DD7" w:rsidRPr="00CC7887" w:rsidRDefault="00532DD7" w:rsidP="00532DD7">
      <w:pPr>
        <w:pStyle w:val="ac"/>
        <w:tabs>
          <w:tab w:val="left" w:pos="851"/>
        </w:tabs>
        <w:ind w:right="101" w:firstLine="810"/>
        <w:jc w:val="both"/>
      </w:pPr>
      <w:r w:rsidRPr="00CC7887">
        <w:t>Әкімшілік құқықтың саласы ретінде және ғылым ретінде мемлекеттік басқарудың белгілері мен қағидалары. Әкімшілік құқықтың пәні, әдісі, жүйесі, қағидалары және қайнар көздері. Әкімшілік құқықтың ұлттық құқық жүйесiнде алатын орны.</w:t>
      </w:r>
    </w:p>
    <w:p w14:paraId="4EF42F12" w14:textId="77777777" w:rsidR="00532DD7" w:rsidRPr="00CC7887" w:rsidRDefault="00532DD7" w:rsidP="00532DD7">
      <w:pPr>
        <w:pStyle w:val="2"/>
        <w:numPr>
          <w:ilvl w:val="0"/>
          <w:numId w:val="3"/>
        </w:numPr>
        <w:tabs>
          <w:tab w:val="left" w:pos="851"/>
        </w:tabs>
        <w:spacing w:before="0" w:after="0"/>
        <w:ind w:left="0" w:firstLine="810"/>
        <w:rPr>
          <w:rFonts w:ascii="Times New Roman" w:hAnsi="Times New Roman" w:cs="Times New Roman"/>
          <w:b/>
          <w:bCs/>
          <w:color w:val="auto"/>
          <w:sz w:val="28"/>
          <w:szCs w:val="28"/>
        </w:rPr>
      </w:pPr>
      <w:r w:rsidRPr="00CC7887">
        <w:rPr>
          <w:rFonts w:ascii="Times New Roman" w:hAnsi="Times New Roman" w:cs="Times New Roman"/>
          <w:b/>
          <w:bCs/>
          <w:color w:val="auto"/>
          <w:sz w:val="28"/>
          <w:szCs w:val="28"/>
        </w:rPr>
        <w:t>Әкімшілік құқықтық нормалар және құқықтық қатынастар.</w:t>
      </w:r>
    </w:p>
    <w:p w14:paraId="08BEB077" w14:textId="77777777" w:rsidR="00532DD7" w:rsidRPr="00CC7887" w:rsidRDefault="00532DD7" w:rsidP="00532DD7">
      <w:pPr>
        <w:pStyle w:val="ac"/>
        <w:tabs>
          <w:tab w:val="left" w:pos="851"/>
        </w:tabs>
        <w:ind w:right="100" w:firstLine="810"/>
        <w:jc w:val="both"/>
      </w:pPr>
      <w:r w:rsidRPr="00CC7887">
        <w:t>Әкімшілік құқықтық нормалардың түсінігі, түрлері. Әкімшілік құқық нормаларының ресми түсіндіру актілері және қолдану актілері.Әкімшілік құықтық қатынастар түсінігі,белгілері,элементтері және түрлері.</w:t>
      </w:r>
    </w:p>
    <w:p w14:paraId="1684806D" w14:textId="77777777" w:rsidR="00532DD7" w:rsidRPr="00CC7887" w:rsidRDefault="00532DD7" w:rsidP="00532DD7">
      <w:pPr>
        <w:pStyle w:val="2"/>
        <w:tabs>
          <w:tab w:val="left" w:pos="851"/>
        </w:tabs>
        <w:spacing w:before="0" w:after="0"/>
        <w:ind w:firstLine="810"/>
        <w:jc w:val="both"/>
        <w:rPr>
          <w:rFonts w:ascii="Times New Roman" w:hAnsi="Times New Roman" w:cs="Times New Roman"/>
          <w:b/>
          <w:bCs/>
          <w:color w:val="auto"/>
          <w:sz w:val="28"/>
          <w:szCs w:val="28"/>
        </w:rPr>
      </w:pPr>
      <w:r w:rsidRPr="00CC7887">
        <w:rPr>
          <w:rFonts w:ascii="Times New Roman" w:hAnsi="Times New Roman" w:cs="Times New Roman"/>
          <w:b/>
          <w:bCs/>
          <w:color w:val="auto"/>
          <w:sz w:val="28"/>
          <w:szCs w:val="28"/>
        </w:rPr>
        <w:t>3. Басқарудың әкімшілік-құқықтық нысандары және әдістері. Басқарудың құқықтық актілері</w:t>
      </w:r>
    </w:p>
    <w:p w14:paraId="743F9C1A" w14:textId="77777777" w:rsidR="00532DD7" w:rsidRPr="00CC7887" w:rsidRDefault="00532DD7" w:rsidP="00532DD7">
      <w:pPr>
        <w:tabs>
          <w:tab w:val="left" w:pos="851"/>
        </w:tabs>
        <w:ind w:firstLine="810"/>
        <w:jc w:val="both"/>
        <w:rPr>
          <w:sz w:val="28"/>
          <w:szCs w:val="28"/>
        </w:rPr>
        <w:sectPr w:rsidR="00532DD7" w:rsidRPr="00CC7887" w:rsidSect="00532DD7">
          <w:pgSz w:w="11910" w:h="16840"/>
          <w:pgMar w:top="1040" w:right="460" w:bottom="280" w:left="1600" w:header="720" w:footer="720" w:gutter="0"/>
          <w:cols w:space="720"/>
        </w:sectPr>
      </w:pPr>
      <w:r w:rsidRPr="00CC7887">
        <w:rPr>
          <w:sz w:val="28"/>
          <w:szCs w:val="28"/>
        </w:rPr>
        <w:t>Басқарудың әкімшілік-құқықтық нысандары мен әдістерінің түсінігі және түрлері. Басқарудың құқықтық актілерінің мазмұны мен құрылымы. Басқарудың құқықтық актілерін қабылдау тәртібі. Басқарудың құқықтық актілерін орындау және қолдану ерекшеліктері.</w:t>
      </w:r>
    </w:p>
    <w:p w14:paraId="47548EBA" w14:textId="77777777" w:rsidR="00532DD7" w:rsidRPr="00CC7887" w:rsidRDefault="00532DD7" w:rsidP="00532DD7">
      <w:pPr>
        <w:pStyle w:val="2"/>
        <w:numPr>
          <w:ilvl w:val="0"/>
          <w:numId w:val="2"/>
        </w:numPr>
        <w:tabs>
          <w:tab w:val="left" w:pos="851"/>
        </w:tabs>
        <w:spacing w:before="0" w:after="0"/>
        <w:ind w:left="0" w:firstLine="810"/>
        <w:jc w:val="both"/>
        <w:rPr>
          <w:rFonts w:ascii="Times New Roman" w:hAnsi="Times New Roman" w:cs="Times New Roman"/>
          <w:b/>
          <w:bCs/>
          <w:color w:val="auto"/>
          <w:sz w:val="28"/>
          <w:szCs w:val="28"/>
        </w:rPr>
      </w:pPr>
      <w:r w:rsidRPr="00CC7887">
        <w:rPr>
          <w:rFonts w:ascii="Times New Roman" w:hAnsi="Times New Roman" w:cs="Times New Roman"/>
          <w:b/>
          <w:bCs/>
          <w:color w:val="auto"/>
          <w:sz w:val="28"/>
          <w:szCs w:val="28"/>
        </w:rPr>
        <w:t>Әкімшілік мәжбүрлеу</w:t>
      </w:r>
    </w:p>
    <w:p w14:paraId="11F44406" w14:textId="77777777" w:rsidR="00532DD7" w:rsidRPr="00CC7887" w:rsidRDefault="00532DD7" w:rsidP="00532DD7">
      <w:pPr>
        <w:pStyle w:val="ac"/>
        <w:tabs>
          <w:tab w:val="left" w:pos="851"/>
        </w:tabs>
        <w:ind w:right="104" w:firstLine="810"/>
        <w:jc w:val="both"/>
      </w:pPr>
      <w:r w:rsidRPr="00CC7887">
        <w:t>Әкімшілік мәжбүрлеудің түсінігі және белгілері. Әкімшілік мәжбүрлеудің шаралары. Әкімшілік алдын алу шаралары. Әкімшілік бұлтартапу шаралары. Әкімшілік-процесуалдық мәжбүрлеу шаралары. Әкімшілік мәжбүрлеу шараларын қолданудың тәртібі.</w:t>
      </w:r>
    </w:p>
    <w:p w14:paraId="62E25479" w14:textId="77777777" w:rsidR="00532DD7" w:rsidRPr="00CC7887" w:rsidRDefault="00532DD7" w:rsidP="00532DD7">
      <w:pPr>
        <w:pStyle w:val="2"/>
        <w:numPr>
          <w:ilvl w:val="0"/>
          <w:numId w:val="2"/>
        </w:numPr>
        <w:tabs>
          <w:tab w:val="left" w:pos="851"/>
        </w:tabs>
        <w:spacing w:before="0" w:after="0"/>
        <w:ind w:left="0" w:firstLine="810"/>
        <w:jc w:val="both"/>
        <w:rPr>
          <w:rFonts w:ascii="Times New Roman" w:hAnsi="Times New Roman" w:cs="Times New Roman"/>
          <w:b/>
          <w:bCs/>
          <w:color w:val="auto"/>
          <w:sz w:val="28"/>
          <w:szCs w:val="28"/>
        </w:rPr>
      </w:pPr>
      <w:r w:rsidRPr="00CC7887">
        <w:rPr>
          <w:rFonts w:ascii="Times New Roman" w:hAnsi="Times New Roman" w:cs="Times New Roman"/>
          <w:b/>
          <w:bCs/>
          <w:color w:val="auto"/>
          <w:sz w:val="28"/>
          <w:szCs w:val="28"/>
        </w:rPr>
        <w:t>Әкімшілік-құқықтық режимдер</w:t>
      </w:r>
    </w:p>
    <w:p w14:paraId="1FCF8BF0" w14:textId="77777777" w:rsidR="00532DD7" w:rsidRPr="00CC7887" w:rsidRDefault="00532DD7" w:rsidP="00532DD7">
      <w:pPr>
        <w:pStyle w:val="ac"/>
        <w:tabs>
          <w:tab w:val="left" w:pos="851"/>
        </w:tabs>
        <w:ind w:right="101" w:firstLine="810"/>
        <w:jc w:val="both"/>
      </w:pPr>
      <w:r w:rsidRPr="00CC7887">
        <w:t>Әкімшілік құқықтық режимдердің түсінігі және түрлері.Әкімшілік құқықтық режимдерді жүзеге асыратын органдар. Әкімшілік құқықтық режимдерді енгізудің тәртібі.Төтенше жағдайларды енгізудің режимдері.Әскери жағдайларды енгізудің режимдері. Мемлекеттік шекара режимдері.Мемлекеттік шекараны қорғау.</w:t>
      </w:r>
    </w:p>
    <w:p w14:paraId="783831D4" w14:textId="77777777" w:rsidR="00532DD7" w:rsidRPr="00CC7887" w:rsidRDefault="00532DD7" w:rsidP="00532DD7">
      <w:pPr>
        <w:pStyle w:val="2"/>
        <w:numPr>
          <w:ilvl w:val="0"/>
          <w:numId w:val="2"/>
        </w:numPr>
        <w:tabs>
          <w:tab w:val="left" w:pos="851"/>
          <w:tab w:val="left" w:pos="1020"/>
        </w:tabs>
        <w:spacing w:before="0" w:after="0"/>
        <w:ind w:left="0" w:firstLine="810"/>
        <w:jc w:val="both"/>
        <w:rPr>
          <w:rFonts w:ascii="Times New Roman" w:hAnsi="Times New Roman" w:cs="Times New Roman"/>
          <w:b/>
          <w:bCs/>
          <w:color w:val="auto"/>
          <w:sz w:val="28"/>
          <w:szCs w:val="28"/>
        </w:rPr>
      </w:pPr>
      <w:r w:rsidRPr="00CC7887">
        <w:rPr>
          <w:rFonts w:ascii="Times New Roman" w:hAnsi="Times New Roman" w:cs="Times New Roman"/>
          <w:b/>
          <w:bCs/>
          <w:color w:val="auto"/>
          <w:sz w:val="28"/>
          <w:szCs w:val="28"/>
        </w:rPr>
        <w:t>Әкімшілік құқық субьектілері ретінде жеке тұлғалар.</w:t>
      </w:r>
    </w:p>
    <w:p w14:paraId="1EDC8256" w14:textId="77777777" w:rsidR="00532DD7" w:rsidRPr="00CC7887" w:rsidRDefault="00532DD7" w:rsidP="00532DD7">
      <w:pPr>
        <w:pStyle w:val="ac"/>
        <w:tabs>
          <w:tab w:val="left" w:pos="851"/>
        </w:tabs>
        <w:ind w:right="103" w:firstLine="810"/>
        <w:jc w:val="both"/>
      </w:pPr>
      <w:r w:rsidRPr="00CC7887">
        <w:t xml:space="preserve">Азаматтардың әкімшілік-құықықтық мәртебесінің қағидалары. Азаматтық. Азаматтардың әкімшілік құқық қабілеттілігі мен  әкімшілік әрекет қабілеттілігі.Мемлекеттік басқарудағы азаматтардың негізгі құқықтары мен түрлері және кепілдіктері. Шетел азаматтарының және азаматтығы жоқ азаматтардың әкімшілік-құқықтық мәртебесі. </w:t>
      </w:r>
    </w:p>
    <w:p w14:paraId="0C80DB83" w14:textId="77777777" w:rsidR="00532DD7" w:rsidRPr="00CC7887" w:rsidRDefault="00532DD7" w:rsidP="00532DD7">
      <w:pPr>
        <w:pStyle w:val="2"/>
        <w:numPr>
          <w:ilvl w:val="0"/>
          <w:numId w:val="2"/>
        </w:numPr>
        <w:tabs>
          <w:tab w:val="left" w:pos="851"/>
          <w:tab w:val="left" w:pos="1149"/>
        </w:tabs>
        <w:spacing w:before="0" w:after="0"/>
        <w:ind w:left="0" w:right="69" w:firstLine="810"/>
        <w:jc w:val="both"/>
        <w:rPr>
          <w:rFonts w:ascii="Times New Roman" w:hAnsi="Times New Roman" w:cs="Times New Roman"/>
          <w:b/>
          <w:bCs/>
          <w:color w:val="auto"/>
          <w:sz w:val="28"/>
          <w:szCs w:val="28"/>
        </w:rPr>
      </w:pPr>
      <w:r w:rsidRPr="00CC7887">
        <w:rPr>
          <w:rFonts w:ascii="Times New Roman" w:hAnsi="Times New Roman" w:cs="Times New Roman"/>
          <w:b/>
          <w:bCs/>
          <w:color w:val="auto"/>
          <w:sz w:val="28"/>
          <w:szCs w:val="28"/>
        </w:rPr>
        <w:t xml:space="preserve">Әкімшілік құқықтың субъектілері ретінде заңды тұлғалар </w:t>
      </w:r>
    </w:p>
    <w:p w14:paraId="4671E1E5" w14:textId="77777777" w:rsidR="00532DD7" w:rsidRPr="00CC7887" w:rsidRDefault="00532DD7" w:rsidP="00532DD7">
      <w:pPr>
        <w:pStyle w:val="2"/>
        <w:tabs>
          <w:tab w:val="left" w:pos="851"/>
          <w:tab w:val="left" w:pos="1149"/>
        </w:tabs>
        <w:spacing w:before="0" w:after="0"/>
        <w:ind w:right="69" w:firstLine="810"/>
        <w:rPr>
          <w:rFonts w:ascii="Times New Roman" w:hAnsi="Times New Roman" w:cs="Times New Roman"/>
          <w:color w:val="auto"/>
          <w:sz w:val="28"/>
          <w:szCs w:val="28"/>
        </w:rPr>
      </w:pPr>
      <w:r w:rsidRPr="00CC7887">
        <w:rPr>
          <w:rFonts w:ascii="Times New Roman" w:hAnsi="Times New Roman" w:cs="Times New Roman"/>
          <w:color w:val="auto"/>
          <w:sz w:val="28"/>
          <w:szCs w:val="28"/>
        </w:rPr>
        <w:t xml:space="preserve">Қоғамдық бірлестіктердің түсінігі, түрлері және қағидалары. Қоғамдық бірлестіктердің ұйымдық-құқықтық нысандары. Қоғамдық бірлестіктердің құқықтары мен міндеттері. Діни бірлестіктердің түсінігі және белгіліері. Саяси партиялар, кәсіптік одақтар. Олардың нысандары және түрлері. Кәсіпорындардың түсінігі және белгілері. Кәсіпорындардың түрлері.  </w:t>
      </w:r>
    </w:p>
    <w:p w14:paraId="19F3D59A" w14:textId="77777777" w:rsidR="00532DD7" w:rsidRPr="00CC7887" w:rsidRDefault="00532DD7" w:rsidP="00532DD7">
      <w:pPr>
        <w:pStyle w:val="2"/>
        <w:numPr>
          <w:ilvl w:val="0"/>
          <w:numId w:val="2"/>
        </w:numPr>
        <w:tabs>
          <w:tab w:val="left" w:pos="851"/>
        </w:tabs>
        <w:spacing w:before="0" w:after="0"/>
        <w:ind w:left="0" w:firstLine="810"/>
        <w:jc w:val="left"/>
        <w:rPr>
          <w:rFonts w:ascii="Times New Roman" w:hAnsi="Times New Roman" w:cs="Times New Roman"/>
          <w:b/>
          <w:bCs/>
          <w:color w:val="auto"/>
          <w:sz w:val="28"/>
          <w:szCs w:val="28"/>
        </w:rPr>
      </w:pPr>
      <w:r w:rsidRPr="00CC7887">
        <w:rPr>
          <w:rFonts w:ascii="Times New Roman" w:hAnsi="Times New Roman" w:cs="Times New Roman"/>
          <w:b/>
          <w:bCs/>
          <w:color w:val="auto"/>
          <w:sz w:val="28"/>
          <w:szCs w:val="28"/>
        </w:rPr>
        <w:t>Атқарушы билік органдары</w:t>
      </w:r>
    </w:p>
    <w:p w14:paraId="3A562C65" w14:textId="77777777" w:rsidR="00532DD7" w:rsidRPr="00CC7887" w:rsidRDefault="00532DD7" w:rsidP="00532DD7">
      <w:pPr>
        <w:pStyle w:val="ac"/>
        <w:tabs>
          <w:tab w:val="left" w:pos="851"/>
        </w:tabs>
        <w:ind w:right="103" w:firstLine="810"/>
        <w:jc w:val="both"/>
      </w:pPr>
      <w:r w:rsidRPr="00CC7887">
        <w:t>Атқарушы билік органдарының түсінігі және белгілері. Атқарушы билік органдарының түрлері. Атқарушы билік органдарының қызметі мен жүйесі. Қазақстан Республикасының Үкіметі. Министрліктер. Агенттіктер. Ведомстволар. Департаменттер. Комитеттер. Комиссиялар. Жергілікті атқару органдары.</w:t>
      </w:r>
    </w:p>
    <w:p w14:paraId="16F1E20E" w14:textId="77777777" w:rsidR="00532DD7" w:rsidRPr="00CC7887" w:rsidRDefault="00532DD7" w:rsidP="00532DD7">
      <w:pPr>
        <w:pStyle w:val="2"/>
        <w:numPr>
          <w:ilvl w:val="0"/>
          <w:numId w:val="2"/>
        </w:numPr>
        <w:tabs>
          <w:tab w:val="left" w:pos="851"/>
          <w:tab w:val="left" w:pos="1232"/>
        </w:tabs>
        <w:spacing w:before="0" w:after="0"/>
        <w:ind w:left="0" w:firstLine="810"/>
        <w:jc w:val="both"/>
        <w:rPr>
          <w:rFonts w:ascii="Times New Roman" w:hAnsi="Times New Roman" w:cs="Times New Roman"/>
          <w:b/>
          <w:bCs/>
          <w:color w:val="auto"/>
          <w:sz w:val="28"/>
          <w:szCs w:val="28"/>
        </w:rPr>
      </w:pPr>
      <w:r w:rsidRPr="00CC7887">
        <w:rPr>
          <w:rFonts w:ascii="Times New Roman" w:hAnsi="Times New Roman" w:cs="Times New Roman"/>
          <w:b/>
          <w:bCs/>
          <w:color w:val="auto"/>
          <w:sz w:val="28"/>
          <w:szCs w:val="28"/>
        </w:rPr>
        <w:t>Қазақстан Республикасында мемлекеттік қызмет.</w:t>
      </w:r>
    </w:p>
    <w:p w14:paraId="5879F1E0" w14:textId="77777777" w:rsidR="00532DD7" w:rsidRPr="00CC7887" w:rsidRDefault="00532DD7" w:rsidP="00532DD7">
      <w:pPr>
        <w:pStyle w:val="ac"/>
        <w:tabs>
          <w:tab w:val="left" w:pos="851"/>
        </w:tabs>
        <w:ind w:right="102" w:firstLine="810"/>
        <w:jc w:val="both"/>
      </w:pPr>
      <w:r w:rsidRPr="00CC7887">
        <w:t>Мемлекеттік қызмет. Мемлекеттік лауазым</w:t>
      </w:r>
      <w:r w:rsidRPr="00CC7887">
        <w:rPr>
          <w:b/>
        </w:rPr>
        <w:t xml:space="preserve">. </w:t>
      </w:r>
      <w:r w:rsidRPr="00CC7887">
        <w:t>Мемлекеттік қызметшілердің лауазымын топтастыру. Мемлекеттік қызметтің қағидалары. Біліктілік талаптары.  Мемлекеттік  қызметшілердің  әкімшілік-құқықтық  мәртебесі, құқықтары және міндеттері. Мемлекеттік қызметке кіру, қабылдау, ауыстыру және тоқтату. Мемлекеттік қызметшілердің жауаптылығы.</w:t>
      </w:r>
    </w:p>
    <w:p w14:paraId="59410074" w14:textId="77777777" w:rsidR="00532DD7" w:rsidRPr="00CC7887" w:rsidRDefault="00532DD7" w:rsidP="00532DD7">
      <w:pPr>
        <w:pStyle w:val="2"/>
        <w:numPr>
          <w:ilvl w:val="0"/>
          <w:numId w:val="2"/>
        </w:numPr>
        <w:tabs>
          <w:tab w:val="left" w:pos="851"/>
        </w:tabs>
        <w:spacing w:before="0" w:after="0"/>
        <w:ind w:left="0" w:firstLine="810"/>
        <w:jc w:val="both"/>
        <w:rPr>
          <w:rFonts w:ascii="Times New Roman" w:hAnsi="Times New Roman" w:cs="Times New Roman"/>
          <w:b/>
          <w:bCs/>
          <w:color w:val="auto"/>
          <w:sz w:val="28"/>
          <w:szCs w:val="28"/>
        </w:rPr>
      </w:pPr>
      <w:r w:rsidRPr="00CC7887">
        <w:rPr>
          <w:rFonts w:ascii="Times New Roman" w:hAnsi="Times New Roman" w:cs="Times New Roman"/>
          <w:b/>
          <w:bCs/>
          <w:color w:val="auto"/>
          <w:sz w:val="28"/>
          <w:szCs w:val="28"/>
        </w:rPr>
        <w:t>Әкімшілік құқық бұзушылық</w:t>
      </w:r>
    </w:p>
    <w:p w14:paraId="2DBB596E" w14:textId="77777777" w:rsidR="00532DD7" w:rsidRPr="00CC7887" w:rsidRDefault="00532DD7" w:rsidP="00532DD7">
      <w:pPr>
        <w:pStyle w:val="2"/>
        <w:tabs>
          <w:tab w:val="left" w:pos="851"/>
        </w:tabs>
        <w:spacing w:before="0" w:after="0"/>
        <w:ind w:firstLine="810"/>
        <w:rPr>
          <w:rFonts w:ascii="Times New Roman" w:hAnsi="Times New Roman" w:cs="Times New Roman"/>
          <w:b/>
          <w:bCs/>
          <w:color w:val="auto"/>
          <w:sz w:val="28"/>
          <w:szCs w:val="28"/>
        </w:rPr>
      </w:pPr>
      <w:r w:rsidRPr="00CC7887">
        <w:rPr>
          <w:rFonts w:ascii="Times New Roman" w:hAnsi="Times New Roman" w:cs="Times New Roman"/>
          <w:color w:val="auto"/>
          <w:sz w:val="28"/>
          <w:szCs w:val="28"/>
        </w:rPr>
        <w:t>Әкімшілік құқық бұзушылықтың түсінігі және белгілері. Әкімшілк құық бұзушылықтың құрамы: Әкімшілік құқық бұзушылықтың обьектісі. Әкімшілік құқық бұзушылықтың обективтік жағы. Әкімшілік құқық бұзушылықтың субъектісі. Әкімшілік құқық бұзушылықтың субъективтік жағы</w:t>
      </w:r>
    </w:p>
    <w:p w14:paraId="07628B09" w14:textId="77777777" w:rsidR="00532DD7" w:rsidRPr="00CC7887" w:rsidRDefault="00532DD7" w:rsidP="00532DD7">
      <w:pPr>
        <w:pStyle w:val="ac"/>
        <w:numPr>
          <w:ilvl w:val="0"/>
          <w:numId w:val="2"/>
        </w:numPr>
        <w:tabs>
          <w:tab w:val="left" w:pos="851"/>
        </w:tabs>
        <w:ind w:left="0" w:right="102" w:firstLine="810"/>
        <w:jc w:val="both"/>
        <w:rPr>
          <w:b/>
          <w:bCs/>
        </w:rPr>
      </w:pPr>
      <w:r w:rsidRPr="00CC7887">
        <w:rPr>
          <w:b/>
          <w:bCs/>
        </w:rPr>
        <w:t>Әкімшілік жауаптылық</w:t>
      </w:r>
    </w:p>
    <w:p w14:paraId="6A7C82FA" w14:textId="77777777" w:rsidR="00532DD7" w:rsidRPr="00CC7887" w:rsidRDefault="00532DD7" w:rsidP="00532DD7">
      <w:pPr>
        <w:pStyle w:val="ac"/>
        <w:tabs>
          <w:tab w:val="left" w:pos="851"/>
        </w:tabs>
        <w:ind w:right="103" w:firstLine="810"/>
        <w:jc w:val="both"/>
      </w:pPr>
      <w:r w:rsidRPr="00CC7887">
        <w:t>Әкімшілік жауаптылықтың ұғымы және белгілері. Әкімшілік жауаптылықтың қағидалары және негіздемелері. Әкімшілік жауаптылықтың болмауы және одан босату. Әкімшілік жауаптылықтан босатудың негіздемелері.</w:t>
      </w:r>
    </w:p>
    <w:p w14:paraId="45B99F31" w14:textId="77777777" w:rsidR="00532DD7" w:rsidRPr="00CC7887" w:rsidRDefault="00532DD7" w:rsidP="00532DD7">
      <w:pPr>
        <w:pStyle w:val="2"/>
        <w:numPr>
          <w:ilvl w:val="0"/>
          <w:numId w:val="2"/>
        </w:numPr>
        <w:tabs>
          <w:tab w:val="left" w:pos="851"/>
        </w:tabs>
        <w:spacing w:before="0" w:after="0"/>
        <w:ind w:left="0" w:firstLine="810"/>
        <w:jc w:val="both"/>
        <w:rPr>
          <w:rFonts w:ascii="Times New Roman" w:hAnsi="Times New Roman" w:cs="Times New Roman"/>
          <w:b/>
          <w:bCs/>
          <w:color w:val="auto"/>
          <w:sz w:val="28"/>
          <w:szCs w:val="28"/>
        </w:rPr>
      </w:pPr>
      <w:r w:rsidRPr="00CC7887">
        <w:rPr>
          <w:rFonts w:ascii="Times New Roman" w:hAnsi="Times New Roman" w:cs="Times New Roman"/>
          <w:b/>
          <w:bCs/>
          <w:color w:val="auto"/>
          <w:sz w:val="28"/>
          <w:szCs w:val="28"/>
        </w:rPr>
        <w:t>Әкімшілік жазалар</w:t>
      </w:r>
    </w:p>
    <w:p w14:paraId="7D1CE3A1" w14:textId="77777777" w:rsidR="00532DD7" w:rsidRPr="00CC7887" w:rsidRDefault="00532DD7" w:rsidP="00532DD7">
      <w:pPr>
        <w:pStyle w:val="ac"/>
        <w:tabs>
          <w:tab w:val="left" w:pos="851"/>
        </w:tabs>
        <w:ind w:firstLine="810"/>
        <w:jc w:val="both"/>
      </w:pPr>
      <w:r w:rsidRPr="00CC7887">
        <w:t>Әкімшілік жазалардың ұғымы. Әкімшілік жазалардың мақсаттары. Әкімшілік жазалардың түрлері. Әкімшілік жазаларды қолданудың жалпы ережелері. Әкімшілік жазадан және жауаптылықтан босату мерзімдері.Әкімшілік құқық бұзушылық үшін жазаны және жауаптылықты жеңілдететін және ауырлататын мән жайлар.</w:t>
      </w:r>
    </w:p>
    <w:p w14:paraId="5855869B" w14:textId="77777777" w:rsidR="00532DD7" w:rsidRPr="00CC7887" w:rsidRDefault="00532DD7" w:rsidP="00532DD7">
      <w:pPr>
        <w:pStyle w:val="ac"/>
        <w:numPr>
          <w:ilvl w:val="0"/>
          <w:numId w:val="2"/>
        </w:numPr>
        <w:tabs>
          <w:tab w:val="left" w:pos="851"/>
        </w:tabs>
        <w:ind w:left="0" w:right="104" w:firstLine="810"/>
        <w:jc w:val="both"/>
        <w:rPr>
          <w:b/>
          <w:bCs/>
        </w:rPr>
      </w:pPr>
      <w:r w:rsidRPr="00CC7887">
        <w:rPr>
          <w:b/>
          <w:bCs/>
        </w:rPr>
        <w:t>Әкімшілік юстиция. Әкімшілік іс жүргізу (өндіріс).</w:t>
      </w:r>
    </w:p>
    <w:p w14:paraId="6419D088" w14:textId="77777777" w:rsidR="00532DD7" w:rsidRPr="00CC7887" w:rsidRDefault="00532DD7" w:rsidP="00532DD7">
      <w:pPr>
        <w:pStyle w:val="ac"/>
        <w:tabs>
          <w:tab w:val="left" w:pos="851"/>
        </w:tabs>
        <w:ind w:right="104" w:firstLine="810"/>
        <w:jc w:val="both"/>
      </w:pPr>
      <w:r w:rsidRPr="00CC7887">
        <w:t xml:space="preserve">Әкімшілік іс жүргізу. Әкімшілік іс жүргізу қағидалары. Әкімшілік іс жүргізуге қатысушылар. Әкімшілік іс жүргізудің құрылымы. Әкімшілік іс жүргізудің сатылары. </w:t>
      </w:r>
    </w:p>
    <w:p w14:paraId="4D61E4A5" w14:textId="77777777" w:rsidR="00532DD7" w:rsidRPr="00CC7887" w:rsidRDefault="00532DD7" w:rsidP="00532DD7">
      <w:pPr>
        <w:pStyle w:val="a7"/>
        <w:numPr>
          <w:ilvl w:val="0"/>
          <w:numId w:val="2"/>
        </w:numPr>
        <w:tabs>
          <w:tab w:val="left" w:pos="851"/>
          <w:tab w:val="left" w:pos="1276"/>
        </w:tabs>
        <w:ind w:left="0" w:right="104" w:firstLine="810"/>
        <w:contextualSpacing w:val="0"/>
        <w:jc w:val="both"/>
        <w:rPr>
          <w:sz w:val="28"/>
          <w:szCs w:val="28"/>
        </w:rPr>
      </w:pPr>
      <w:r w:rsidRPr="00CC7887">
        <w:rPr>
          <w:bCs/>
          <w:sz w:val="28"/>
          <w:szCs w:val="28"/>
        </w:rPr>
        <w:t xml:space="preserve"> </w:t>
      </w:r>
      <w:r w:rsidRPr="00CC7887">
        <w:rPr>
          <w:b/>
          <w:sz w:val="28"/>
          <w:szCs w:val="28"/>
        </w:rPr>
        <w:t xml:space="preserve">Әкімшілік құқық бұзушылықтардың түрлері </w:t>
      </w:r>
    </w:p>
    <w:p w14:paraId="3F8D75B8" w14:textId="77777777" w:rsidR="00532DD7" w:rsidRPr="00CC7887" w:rsidRDefault="00532DD7" w:rsidP="00532DD7">
      <w:pPr>
        <w:pStyle w:val="a7"/>
        <w:tabs>
          <w:tab w:val="left" w:pos="851"/>
          <w:tab w:val="left" w:pos="1276"/>
        </w:tabs>
        <w:ind w:left="0" w:right="104" w:firstLine="810"/>
        <w:contextualSpacing w:val="0"/>
        <w:jc w:val="both"/>
        <w:rPr>
          <w:sz w:val="28"/>
          <w:szCs w:val="28"/>
        </w:rPr>
      </w:pPr>
      <w:r>
        <w:rPr>
          <w:sz w:val="28"/>
          <w:szCs w:val="28"/>
        </w:rPr>
        <w:t xml:space="preserve">Қазақстан Республикасының </w:t>
      </w:r>
      <w:r w:rsidRPr="00CC7887">
        <w:rPr>
          <w:sz w:val="28"/>
          <w:szCs w:val="28"/>
        </w:rPr>
        <w:t xml:space="preserve">Әкімшілік құқық бұзушылық </w:t>
      </w:r>
      <w:r>
        <w:rPr>
          <w:sz w:val="28"/>
          <w:szCs w:val="28"/>
        </w:rPr>
        <w:t xml:space="preserve">туралы кодексінің Ерекше бөлімінің құрылымын қарастыру. Әкімшілік құқық бұзушылықтардың жекелеген құрамдарын сипаттау. </w:t>
      </w:r>
    </w:p>
    <w:p w14:paraId="30E9DD46" w14:textId="77777777" w:rsidR="00532DD7" w:rsidRPr="00CC7887" w:rsidRDefault="00532DD7" w:rsidP="00532DD7">
      <w:pPr>
        <w:pStyle w:val="ac"/>
        <w:tabs>
          <w:tab w:val="left" w:pos="851"/>
        </w:tabs>
        <w:ind w:right="104" w:firstLine="810"/>
        <w:jc w:val="both"/>
        <w:rPr>
          <w:b/>
          <w:bCs/>
        </w:rPr>
      </w:pPr>
      <w:r w:rsidRPr="00CC7887">
        <w:rPr>
          <w:b/>
          <w:bCs/>
        </w:rPr>
        <w:t>15.</w:t>
      </w:r>
      <w:r w:rsidRPr="00CC7887">
        <w:rPr>
          <w:b/>
          <w:bCs/>
          <w:lang w:eastAsia="ko-KR"/>
        </w:rPr>
        <w:t xml:space="preserve"> Мемлекеттік басқару аясындағы заңдылықты бақылау және қадағалау</w:t>
      </w:r>
    </w:p>
    <w:p w14:paraId="16DAA092" w14:textId="77777777" w:rsidR="00532DD7" w:rsidRPr="00CC7887" w:rsidRDefault="00532DD7" w:rsidP="00532DD7">
      <w:pPr>
        <w:pStyle w:val="ac"/>
        <w:tabs>
          <w:tab w:val="left" w:pos="851"/>
        </w:tabs>
        <w:ind w:right="104" w:firstLine="810"/>
        <w:jc w:val="both"/>
      </w:pPr>
      <w:r w:rsidRPr="00CC7887">
        <w:t>Мемлекеттік басқару аясындағы заңдылықты бақылау мен қадағалаудың түсінігі. Заңдылықты қамтамасыз ету құралдары мен механизмдері. Мемлекеттік бақылау мен қадағалаудың түрлері және оларды жүзеге асыру тәртібі. Мемлекеттік органдардың заңдылықты бақылаудағы рөлі.</w:t>
      </w:r>
    </w:p>
    <w:p w14:paraId="5C4EC838" w14:textId="77777777" w:rsidR="00532DD7" w:rsidRPr="00CC7887" w:rsidRDefault="00532DD7" w:rsidP="00532DD7">
      <w:pPr>
        <w:pStyle w:val="ac"/>
      </w:pPr>
    </w:p>
    <w:p w14:paraId="5563FB9C" w14:textId="77777777" w:rsidR="00532DD7" w:rsidRPr="00CC7887" w:rsidRDefault="00532DD7" w:rsidP="00532DD7">
      <w:pPr>
        <w:pStyle w:val="ac"/>
      </w:pPr>
    </w:p>
    <w:p w14:paraId="77B885C1" w14:textId="77777777" w:rsidR="00532DD7" w:rsidRPr="00CC7887" w:rsidRDefault="00532DD7" w:rsidP="00532DD7">
      <w:pPr>
        <w:pStyle w:val="1"/>
        <w:jc w:val="center"/>
        <w:rPr>
          <w:rFonts w:ascii="Times New Roman" w:hAnsi="Times New Roman" w:cs="Times New Roman"/>
          <w:b/>
          <w:bCs/>
          <w:color w:val="auto"/>
          <w:sz w:val="28"/>
          <w:szCs w:val="28"/>
        </w:rPr>
      </w:pPr>
      <w:r w:rsidRPr="00CC7887">
        <w:rPr>
          <w:rFonts w:ascii="Times New Roman" w:hAnsi="Times New Roman" w:cs="Times New Roman"/>
          <w:b/>
          <w:bCs/>
          <w:color w:val="auto"/>
          <w:sz w:val="28"/>
          <w:szCs w:val="28"/>
        </w:rPr>
        <w:t>ҰСЫНЫЛАТЫН ӘДЕБИЕТТЕР:</w:t>
      </w:r>
    </w:p>
    <w:p w14:paraId="7CF04781" w14:textId="77777777" w:rsidR="00532DD7" w:rsidRPr="00CC7887" w:rsidRDefault="00532DD7" w:rsidP="00532DD7">
      <w:pPr>
        <w:pStyle w:val="ac"/>
        <w:numPr>
          <w:ilvl w:val="0"/>
          <w:numId w:val="1"/>
        </w:numPr>
        <w:ind w:left="0" w:right="105" w:firstLine="851"/>
        <w:jc w:val="both"/>
      </w:pPr>
      <w:r w:rsidRPr="00CC7887">
        <w:t>Қазақстан Республикасының Әкімшілік құқық бұзушылық туралы Кодексі, 2014 жыл 05 шілдеде қабылданған (htpp//www.аdilet.zan.kz. 2024 ж.)</w:t>
      </w:r>
    </w:p>
    <w:p w14:paraId="28F40C96" w14:textId="77777777" w:rsidR="00532DD7" w:rsidRPr="00CC7887" w:rsidRDefault="00532DD7" w:rsidP="00532DD7">
      <w:pPr>
        <w:pStyle w:val="a7"/>
        <w:numPr>
          <w:ilvl w:val="0"/>
          <w:numId w:val="1"/>
        </w:numPr>
        <w:tabs>
          <w:tab w:val="left" w:pos="851"/>
          <w:tab w:val="left" w:pos="877"/>
        </w:tabs>
        <w:ind w:left="0" w:firstLine="844"/>
        <w:contextualSpacing w:val="0"/>
        <w:jc w:val="both"/>
        <w:rPr>
          <w:sz w:val="28"/>
          <w:szCs w:val="28"/>
        </w:rPr>
      </w:pPr>
      <w:r w:rsidRPr="00CC7887">
        <w:rPr>
          <w:sz w:val="28"/>
          <w:szCs w:val="28"/>
        </w:rPr>
        <w:t>Исабеков</w:t>
      </w:r>
      <w:r w:rsidRPr="00CC7887">
        <w:rPr>
          <w:sz w:val="28"/>
          <w:szCs w:val="28"/>
        </w:rPr>
        <w:tab/>
        <w:t>А.Қ., Құсайынов</w:t>
      </w:r>
      <w:r w:rsidRPr="00CC7887">
        <w:rPr>
          <w:sz w:val="28"/>
          <w:szCs w:val="28"/>
        </w:rPr>
        <w:tab/>
        <w:t>Д.Ө. Әкімшілік</w:t>
      </w:r>
      <w:r w:rsidRPr="00CC7887">
        <w:rPr>
          <w:sz w:val="28"/>
          <w:szCs w:val="28"/>
        </w:rPr>
        <w:tab/>
        <w:t>құқық: Оқу</w:t>
      </w:r>
      <w:r w:rsidRPr="00CC7887">
        <w:rPr>
          <w:sz w:val="28"/>
          <w:szCs w:val="28"/>
        </w:rPr>
        <w:tab/>
        <w:t>құралы. Алматы: Қазақ университеті, 2013.</w:t>
      </w:r>
    </w:p>
    <w:p w14:paraId="35939F8C" w14:textId="77777777" w:rsidR="00532DD7" w:rsidRPr="00CC7887" w:rsidRDefault="00532DD7" w:rsidP="00532DD7">
      <w:pPr>
        <w:pStyle w:val="a7"/>
        <w:numPr>
          <w:ilvl w:val="0"/>
          <w:numId w:val="1"/>
        </w:numPr>
        <w:tabs>
          <w:tab w:val="left" w:pos="943"/>
        </w:tabs>
        <w:ind w:left="0" w:right="107" w:firstLine="844"/>
        <w:contextualSpacing w:val="0"/>
        <w:jc w:val="both"/>
        <w:rPr>
          <w:sz w:val="28"/>
          <w:szCs w:val="28"/>
        </w:rPr>
      </w:pPr>
      <w:r w:rsidRPr="00CC7887">
        <w:rPr>
          <w:sz w:val="28"/>
          <w:szCs w:val="28"/>
        </w:rPr>
        <w:t>Таранов А.А. Әкімшілік құқық. Академиялық курс. Жалпы бөлім, Ерекше бөлім.</w:t>
      </w:r>
    </w:p>
    <w:p w14:paraId="7B5C9B84" w14:textId="77777777" w:rsidR="00532DD7" w:rsidRPr="00CC7887" w:rsidRDefault="00532DD7" w:rsidP="00532DD7">
      <w:pPr>
        <w:pStyle w:val="a7"/>
        <w:numPr>
          <w:ilvl w:val="0"/>
          <w:numId w:val="1"/>
        </w:numPr>
        <w:tabs>
          <w:tab w:val="left" w:pos="947"/>
        </w:tabs>
        <w:ind w:left="0" w:firstLine="844"/>
        <w:contextualSpacing w:val="0"/>
        <w:jc w:val="both"/>
        <w:rPr>
          <w:sz w:val="28"/>
          <w:szCs w:val="28"/>
        </w:rPr>
      </w:pPr>
      <w:r w:rsidRPr="00CC7887">
        <w:rPr>
          <w:sz w:val="28"/>
          <w:szCs w:val="28"/>
        </w:rPr>
        <w:t>Кунхожаева Г.Н. , Жылқыбай Қ.Ұ. Қазақстан Республикасының әкімшілік құқығы: Оқу құралы. Алматы: NURPRESS, 2013.</w:t>
      </w:r>
    </w:p>
    <w:p w14:paraId="2AC7191B" w14:textId="77777777" w:rsidR="00532DD7" w:rsidRPr="00CC7887" w:rsidRDefault="00532DD7" w:rsidP="00532DD7">
      <w:pPr>
        <w:pStyle w:val="a7"/>
        <w:numPr>
          <w:ilvl w:val="0"/>
          <w:numId w:val="1"/>
        </w:numPr>
        <w:tabs>
          <w:tab w:val="left" w:pos="937"/>
        </w:tabs>
        <w:ind w:left="0" w:right="105" w:firstLine="844"/>
        <w:contextualSpacing w:val="0"/>
        <w:jc w:val="both"/>
        <w:rPr>
          <w:sz w:val="28"/>
          <w:szCs w:val="28"/>
        </w:rPr>
      </w:pPr>
      <w:r w:rsidRPr="00CC7887">
        <w:rPr>
          <w:sz w:val="28"/>
          <w:szCs w:val="28"/>
        </w:rPr>
        <w:t>Жатқанбаева А.Е. Әкімшілік құқық бұзушылықтар туралы істер бойынша ҚР-ның заңнамасы. А., 2003.</w:t>
      </w:r>
    </w:p>
    <w:p w14:paraId="331AE7EB" w14:textId="77777777" w:rsidR="00532DD7" w:rsidRPr="00CC7887" w:rsidRDefault="00532DD7" w:rsidP="00532DD7">
      <w:pPr>
        <w:pStyle w:val="a7"/>
        <w:numPr>
          <w:ilvl w:val="0"/>
          <w:numId w:val="1"/>
        </w:numPr>
        <w:tabs>
          <w:tab w:val="left" w:pos="947"/>
        </w:tabs>
        <w:ind w:left="0" w:firstLine="844"/>
        <w:contextualSpacing w:val="0"/>
        <w:jc w:val="both"/>
        <w:rPr>
          <w:sz w:val="28"/>
          <w:szCs w:val="28"/>
        </w:rPr>
      </w:pPr>
      <w:r w:rsidRPr="00CC7887">
        <w:rPr>
          <w:sz w:val="28"/>
          <w:szCs w:val="28"/>
        </w:rPr>
        <w:t>Григорьев В.И. Қазақстан Республикасының әкімшілік құқығы: Оқу құралы . Астана : Фолиант, 2011.</w:t>
      </w:r>
    </w:p>
    <w:p w14:paraId="2A3FE44F" w14:textId="77777777" w:rsidR="00532DD7" w:rsidRPr="00CC7887" w:rsidRDefault="00532DD7" w:rsidP="00532DD7">
      <w:pPr>
        <w:pStyle w:val="a7"/>
        <w:numPr>
          <w:ilvl w:val="0"/>
          <w:numId w:val="1"/>
        </w:numPr>
        <w:tabs>
          <w:tab w:val="left" w:pos="878"/>
        </w:tabs>
        <w:ind w:left="0" w:right="102" w:firstLine="844"/>
        <w:contextualSpacing w:val="0"/>
        <w:jc w:val="both"/>
        <w:rPr>
          <w:sz w:val="28"/>
          <w:szCs w:val="28"/>
        </w:rPr>
      </w:pPr>
      <w:r w:rsidRPr="00CC7887">
        <w:rPr>
          <w:sz w:val="28"/>
          <w:szCs w:val="28"/>
        </w:rPr>
        <w:t>ЖетписбаевБ.А.,Исабеков А.Қ.,Рахметов Е.Ш. Производство по делам об административных правонарушениях в Республике Казахстана: Учебное пособие. Алматы: Nurpress, 2013.</w:t>
      </w:r>
    </w:p>
    <w:p w14:paraId="70267E8B" w14:textId="77777777" w:rsidR="00532DD7" w:rsidRPr="00CC7887" w:rsidRDefault="00532DD7" w:rsidP="00532DD7">
      <w:pPr>
        <w:pStyle w:val="a7"/>
        <w:numPr>
          <w:ilvl w:val="0"/>
          <w:numId w:val="1"/>
        </w:numPr>
        <w:tabs>
          <w:tab w:val="left" w:pos="878"/>
        </w:tabs>
        <w:ind w:left="0" w:right="69" w:firstLine="844"/>
        <w:contextualSpacing w:val="0"/>
        <w:jc w:val="both"/>
        <w:rPr>
          <w:sz w:val="28"/>
          <w:szCs w:val="28"/>
        </w:rPr>
      </w:pPr>
      <w:r w:rsidRPr="00CC7887">
        <w:rPr>
          <w:sz w:val="28"/>
          <w:szCs w:val="28"/>
        </w:rPr>
        <w:t>Жетписбаев Б.А., Административно-правовое принуждение в  РК. Алматы: Nurpress, 2013.</w:t>
      </w:r>
    </w:p>
    <w:p w14:paraId="0FD17E27" w14:textId="77777777" w:rsidR="00532DD7" w:rsidRPr="00CC7887" w:rsidRDefault="00532DD7" w:rsidP="00532DD7">
      <w:pPr>
        <w:pStyle w:val="a7"/>
        <w:numPr>
          <w:ilvl w:val="0"/>
          <w:numId w:val="1"/>
        </w:numPr>
        <w:tabs>
          <w:tab w:val="left" w:pos="1010"/>
        </w:tabs>
        <w:ind w:left="0" w:right="107" w:firstLine="844"/>
        <w:contextualSpacing w:val="0"/>
        <w:jc w:val="both"/>
        <w:rPr>
          <w:sz w:val="28"/>
          <w:szCs w:val="28"/>
        </w:rPr>
      </w:pPr>
      <w:r w:rsidRPr="00CC7887">
        <w:rPr>
          <w:sz w:val="28"/>
          <w:szCs w:val="28"/>
        </w:rPr>
        <w:t>Оспанова Д.А., Кусаинов Д.О. Админстративное право РК:Учебное пособие. Алматы: «Қазақ университеті», 2017.</w:t>
      </w:r>
    </w:p>
    <w:p w14:paraId="72E1681F" w14:textId="77777777" w:rsidR="00532DD7" w:rsidRPr="00CC7887" w:rsidRDefault="00532DD7" w:rsidP="00532DD7">
      <w:pPr>
        <w:pStyle w:val="2"/>
        <w:ind w:left="668"/>
        <w:rPr>
          <w:rFonts w:ascii="Times New Roman" w:hAnsi="Times New Roman" w:cs="Times New Roman"/>
          <w:b/>
          <w:bCs/>
          <w:color w:val="auto"/>
          <w:sz w:val="28"/>
          <w:szCs w:val="28"/>
        </w:rPr>
      </w:pPr>
      <w:r w:rsidRPr="00CC7887">
        <w:rPr>
          <w:rFonts w:ascii="Times New Roman" w:hAnsi="Times New Roman" w:cs="Times New Roman"/>
          <w:b/>
          <w:bCs/>
          <w:color w:val="auto"/>
          <w:sz w:val="28"/>
          <w:szCs w:val="28"/>
        </w:rPr>
        <w:t>Интернет-ресурстар :</w:t>
      </w:r>
    </w:p>
    <w:p w14:paraId="4C6451D1" w14:textId="77777777" w:rsidR="00532DD7" w:rsidRPr="00CC7887" w:rsidRDefault="00532DD7" w:rsidP="00532DD7">
      <w:pPr>
        <w:pStyle w:val="ac"/>
        <w:ind w:left="102" w:right="105" w:firstLine="566"/>
        <w:jc w:val="both"/>
      </w:pPr>
      <w:r w:rsidRPr="00CC7887">
        <w:t xml:space="preserve">Пән 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p>
    <w:p w14:paraId="3FA38FC6" w14:textId="77777777" w:rsidR="00532DD7" w:rsidRPr="00CC7887" w:rsidRDefault="00532DD7" w:rsidP="00532DD7">
      <w:pPr>
        <w:pStyle w:val="ac"/>
        <w:ind w:left="102" w:right="105" w:firstLine="566"/>
        <w:jc w:val="both"/>
      </w:pPr>
      <w:r w:rsidRPr="00CC7887">
        <w:t>htpp//www.аdilet.zan.kz. 2024 ж.</w:t>
      </w:r>
    </w:p>
    <w:p w14:paraId="00CF7866" w14:textId="77777777" w:rsidR="00532DD7" w:rsidRPr="00CC7887" w:rsidRDefault="00532DD7" w:rsidP="00532DD7">
      <w:pPr>
        <w:pStyle w:val="ac"/>
        <w:ind w:left="102" w:right="105" w:firstLine="566"/>
        <w:jc w:val="both"/>
      </w:pPr>
    </w:p>
    <w:p w14:paraId="324A8FE3" w14:textId="77777777" w:rsidR="00532DD7" w:rsidRPr="00CC7887" w:rsidRDefault="00532DD7" w:rsidP="00532DD7">
      <w:pPr>
        <w:pStyle w:val="ac"/>
        <w:ind w:left="102" w:right="105" w:firstLine="566"/>
        <w:jc w:val="both"/>
      </w:pPr>
    </w:p>
    <w:p w14:paraId="717EBF18" w14:textId="77777777" w:rsidR="00532DD7" w:rsidRDefault="00532DD7" w:rsidP="00532DD7">
      <w:pPr>
        <w:jc w:val="center"/>
        <w:rPr>
          <w:b/>
          <w:sz w:val="28"/>
          <w:szCs w:val="28"/>
        </w:rPr>
      </w:pPr>
    </w:p>
    <w:p w14:paraId="2675F9F0" w14:textId="77777777" w:rsidR="00532DD7" w:rsidRPr="00CC7887" w:rsidRDefault="00532DD7" w:rsidP="00532DD7">
      <w:pPr>
        <w:jc w:val="center"/>
        <w:rPr>
          <w:b/>
          <w:sz w:val="28"/>
          <w:szCs w:val="28"/>
        </w:rPr>
      </w:pPr>
      <w:r w:rsidRPr="00CC7887">
        <w:rPr>
          <w:b/>
          <w:sz w:val="28"/>
          <w:szCs w:val="28"/>
        </w:rPr>
        <w:t>Емтихан тапсыру бойынша нұсқаулық:</w:t>
      </w:r>
    </w:p>
    <w:p w14:paraId="170231F3" w14:textId="77777777" w:rsidR="00532DD7" w:rsidRPr="00CC7887" w:rsidRDefault="00532DD7" w:rsidP="00532DD7">
      <w:pPr>
        <w:rPr>
          <w:b/>
          <w:sz w:val="28"/>
          <w:szCs w:val="28"/>
        </w:rPr>
      </w:pPr>
    </w:p>
    <w:p w14:paraId="4A42EEE0" w14:textId="77777777" w:rsidR="00532DD7" w:rsidRPr="00CC7887" w:rsidRDefault="00532DD7" w:rsidP="00532DD7">
      <w:pPr>
        <w:ind w:firstLine="708"/>
        <w:jc w:val="both"/>
        <w:rPr>
          <w:sz w:val="28"/>
          <w:szCs w:val="28"/>
        </w:rPr>
      </w:pPr>
      <w:r w:rsidRPr="00CC7887">
        <w:rPr>
          <w:sz w:val="28"/>
          <w:szCs w:val="28"/>
        </w:rPr>
        <w:t>1. Пән бойынша қорытынды бақылау - тест түрінде UNIVER жүйесінде өткізіледі. Тест қабылдау барысы – автоматты прокторинг жүйесімен бақыланады, проктор немесе оқытушының қадағалауымен (егер прокторинг болмаса).</w:t>
      </w:r>
    </w:p>
    <w:p w14:paraId="04D2D8AD" w14:textId="77777777" w:rsidR="00532DD7" w:rsidRPr="00CC7887" w:rsidRDefault="00532DD7" w:rsidP="00532DD7">
      <w:pPr>
        <w:ind w:firstLine="708"/>
        <w:jc w:val="both"/>
        <w:rPr>
          <w:sz w:val="28"/>
          <w:szCs w:val="28"/>
        </w:rPr>
      </w:pPr>
      <w:r w:rsidRPr="00CC7887">
        <w:rPr>
          <w:sz w:val="28"/>
          <w:szCs w:val="28"/>
        </w:rPr>
        <w:t xml:space="preserve">2. </w:t>
      </w:r>
      <w:r w:rsidRPr="00CC7887">
        <w:rPr>
          <w:b/>
          <w:sz w:val="28"/>
          <w:szCs w:val="28"/>
        </w:rPr>
        <w:t xml:space="preserve">Маңызды </w:t>
      </w:r>
      <w:r w:rsidRPr="00CC7887">
        <w:rPr>
          <w:sz w:val="28"/>
          <w:szCs w:val="28"/>
        </w:rPr>
        <w:t>– емтихан міндетті түрде алдын ала бекітілген кестеге сәйкес жүргізіледі, ол туралы алдын ала оқытушылар мен студенттерге мәлім болуы керек.</w:t>
      </w:r>
    </w:p>
    <w:p w14:paraId="27CF1B66" w14:textId="77777777" w:rsidR="00532DD7" w:rsidRPr="00CC7887" w:rsidRDefault="00532DD7" w:rsidP="00532DD7">
      <w:pPr>
        <w:ind w:firstLine="708"/>
        <w:jc w:val="both"/>
        <w:rPr>
          <w:sz w:val="28"/>
          <w:szCs w:val="28"/>
        </w:rPr>
      </w:pPr>
      <w:r w:rsidRPr="00CC7887">
        <w:rPr>
          <w:sz w:val="28"/>
          <w:szCs w:val="28"/>
        </w:rPr>
        <w:t>3. Аттестациялық тізімдемесіне қорытынды баға тест аяқталғаннан кейін автоматты түрде түседі: 48 сағат ішінде бекітілуге жатады.  Онлайн прокторинг режимі бойынша тексеру жүргізу барысында балл қою уақыты ұзартылуы мүмкін.</w:t>
      </w:r>
    </w:p>
    <w:p w14:paraId="4F5AD485" w14:textId="77777777" w:rsidR="00532DD7" w:rsidRPr="00CC7887" w:rsidRDefault="00532DD7" w:rsidP="00532DD7">
      <w:pPr>
        <w:ind w:firstLine="708"/>
        <w:jc w:val="both"/>
        <w:rPr>
          <w:b/>
          <w:spacing w:val="-11"/>
          <w:sz w:val="28"/>
          <w:szCs w:val="28"/>
        </w:rPr>
      </w:pPr>
      <w:r w:rsidRPr="00CC7887">
        <w:rPr>
          <w:spacing w:val="-11"/>
          <w:sz w:val="28"/>
          <w:szCs w:val="28"/>
        </w:rPr>
        <w:t xml:space="preserve">4. </w:t>
      </w:r>
      <w:r w:rsidRPr="00CC7887">
        <w:rPr>
          <w:sz w:val="28"/>
          <w:szCs w:val="28"/>
        </w:rPr>
        <w:t>Тестің түрі - көптік таңдау, 1,2,3 дұрыс жауаппен</w:t>
      </w:r>
      <w:r w:rsidRPr="00CC7887">
        <w:rPr>
          <w:b/>
          <w:spacing w:val="-11"/>
          <w:sz w:val="28"/>
          <w:szCs w:val="28"/>
        </w:rPr>
        <w:tab/>
      </w:r>
    </w:p>
    <w:p w14:paraId="6A97E28F" w14:textId="77777777" w:rsidR="00532DD7" w:rsidRPr="00CC7887" w:rsidRDefault="00532DD7" w:rsidP="00532DD7">
      <w:pPr>
        <w:ind w:firstLine="709"/>
        <w:jc w:val="both"/>
        <w:rPr>
          <w:sz w:val="28"/>
          <w:szCs w:val="28"/>
        </w:rPr>
      </w:pPr>
      <w:r w:rsidRPr="00CC7887">
        <w:rPr>
          <w:sz w:val="28"/>
          <w:szCs w:val="28"/>
        </w:rPr>
        <w:t>5.  Univer АЖ тест сұрақтарының саны  – 40 сұрақтан келеді. 1 мүмкіндік беріледі. Тестің өту уақыты- 90 минут.</w:t>
      </w:r>
    </w:p>
    <w:p w14:paraId="5FDB6588" w14:textId="77777777" w:rsidR="00532DD7" w:rsidRPr="00CC7887" w:rsidRDefault="00532DD7" w:rsidP="00532DD7">
      <w:pPr>
        <w:ind w:firstLine="708"/>
        <w:jc w:val="both"/>
        <w:rPr>
          <w:sz w:val="28"/>
          <w:szCs w:val="28"/>
        </w:rPr>
      </w:pPr>
      <w:r w:rsidRPr="00CC7887">
        <w:rPr>
          <w:sz w:val="28"/>
          <w:szCs w:val="28"/>
        </w:rPr>
        <w:t xml:space="preserve">6. Univer АЖ тест сұрақтары- автоматты түрде  генерацияланады </w:t>
      </w:r>
    </w:p>
    <w:p w14:paraId="7ED30D96" w14:textId="77777777" w:rsidR="00532DD7" w:rsidRPr="00CC7887" w:rsidRDefault="00532DD7" w:rsidP="00532DD7">
      <w:pPr>
        <w:ind w:firstLine="708"/>
        <w:jc w:val="both"/>
        <w:rPr>
          <w:sz w:val="28"/>
          <w:szCs w:val="28"/>
        </w:rPr>
      </w:pPr>
      <w:r w:rsidRPr="00CC7887">
        <w:rPr>
          <w:sz w:val="28"/>
          <w:szCs w:val="28"/>
        </w:rPr>
        <w:t xml:space="preserve">7.Univer АЖ тест сұрақтарын дұрыс жауаптың кілттері арқылы автоматты түрде тексереді  </w:t>
      </w:r>
    </w:p>
    <w:p w14:paraId="01BD2503" w14:textId="77777777" w:rsidR="00532DD7" w:rsidRPr="00CC7887" w:rsidRDefault="00532DD7" w:rsidP="00532DD7">
      <w:pPr>
        <w:ind w:firstLine="708"/>
        <w:jc w:val="both"/>
        <w:rPr>
          <w:sz w:val="28"/>
          <w:szCs w:val="28"/>
        </w:rPr>
      </w:pPr>
      <w:r w:rsidRPr="00CC7887">
        <w:rPr>
          <w:sz w:val="28"/>
          <w:szCs w:val="28"/>
        </w:rPr>
        <w:t xml:space="preserve">8.Студент емтиханға кіруге 30 минут бұрын дайындалуы керек. Ол прокторингтің талабы. </w:t>
      </w:r>
    </w:p>
    <w:p w14:paraId="50419EC2" w14:textId="77777777" w:rsidR="00532DD7" w:rsidRPr="00CC7887" w:rsidRDefault="00532DD7" w:rsidP="00532DD7">
      <w:pPr>
        <w:ind w:firstLine="708"/>
        <w:jc w:val="both"/>
        <w:rPr>
          <w:sz w:val="28"/>
          <w:szCs w:val="28"/>
        </w:rPr>
      </w:pPr>
      <w:r w:rsidRPr="00CC7887">
        <w:rPr>
          <w:sz w:val="28"/>
          <w:szCs w:val="28"/>
        </w:rPr>
        <w:t>9. Тест қорытындысы прокторинг нәтижесінде қайта қаралуы мүмкін. Егер студент тест өту тәртібін бұзған болса, онда алған бағасы жойылуға жатады</w:t>
      </w:r>
    </w:p>
    <w:p w14:paraId="00745AF0" w14:textId="77777777" w:rsidR="00532DD7" w:rsidRPr="00CC7887" w:rsidRDefault="00532DD7" w:rsidP="00532DD7">
      <w:pPr>
        <w:ind w:firstLine="708"/>
        <w:jc w:val="both"/>
        <w:rPr>
          <w:sz w:val="28"/>
          <w:szCs w:val="28"/>
        </w:rPr>
      </w:pPr>
      <w:r w:rsidRPr="00CC7887">
        <w:rPr>
          <w:sz w:val="28"/>
          <w:szCs w:val="28"/>
        </w:rPr>
        <w:t>10. Студент емтиханның өтуіне байланысты қосымша нұсқаулықтар мен ережелерді Универ жүйесіндегі сілтемелер арқылы қарай алады</w:t>
      </w:r>
    </w:p>
    <w:p w14:paraId="0AD1673B" w14:textId="77777777" w:rsidR="00532DD7" w:rsidRPr="00CC7887" w:rsidRDefault="00532DD7" w:rsidP="00532DD7">
      <w:pPr>
        <w:ind w:firstLine="708"/>
        <w:jc w:val="both"/>
        <w:rPr>
          <w:b/>
          <w:snapToGrid w:val="0"/>
          <w:sz w:val="28"/>
          <w:szCs w:val="28"/>
        </w:rPr>
      </w:pPr>
    </w:p>
    <w:p w14:paraId="1E720533" w14:textId="77777777" w:rsidR="00532DD7" w:rsidRPr="00CC7887" w:rsidRDefault="00532DD7" w:rsidP="00532DD7">
      <w:pPr>
        <w:ind w:firstLine="708"/>
        <w:jc w:val="both"/>
        <w:rPr>
          <w:b/>
          <w:snapToGrid w:val="0"/>
          <w:sz w:val="28"/>
          <w:szCs w:val="28"/>
        </w:rPr>
      </w:pPr>
      <w:r w:rsidRPr="00CC7887">
        <w:rPr>
          <w:b/>
          <w:snapToGrid w:val="0"/>
          <w:sz w:val="28"/>
          <w:szCs w:val="28"/>
        </w:rPr>
        <w:t>Бағалау саясаты</w:t>
      </w:r>
    </w:p>
    <w:p w14:paraId="173E2E70" w14:textId="77777777" w:rsidR="00532DD7" w:rsidRPr="00CC7887" w:rsidRDefault="00532DD7" w:rsidP="00532DD7">
      <w:pPr>
        <w:ind w:firstLine="708"/>
        <w:jc w:val="both"/>
        <w:rPr>
          <w:sz w:val="28"/>
          <w:szCs w:val="28"/>
        </w:rPr>
      </w:pPr>
      <w:r w:rsidRPr="00CC7887">
        <w:rPr>
          <w:sz w:val="28"/>
          <w:szCs w:val="28"/>
        </w:rPr>
        <w:t>Критериалды бағалау: дескрипторларға сәйкес оқыту нәтижелерін бағалау (аралық бақылау мен емтихандарда құзыреттіліктің (мақсатпен көрсетілген оқыту нәтижелерінің) қалыптасуын тексеру).</w:t>
      </w:r>
    </w:p>
    <w:p w14:paraId="478843A9" w14:textId="77777777" w:rsidR="00532DD7" w:rsidRPr="00CC7887" w:rsidRDefault="00532DD7" w:rsidP="00532DD7">
      <w:pPr>
        <w:ind w:firstLine="708"/>
        <w:jc w:val="both"/>
        <w:rPr>
          <w:sz w:val="28"/>
          <w:szCs w:val="28"/>
        </w:rPr>
      </w:pPr>
      <w:r w:rsidRPr="00CC7887">
        <w:rPr>
          <w:sz w:val="28"/>
          <w:szCs w:val="28"/>
        </w:rPr>
        <w:t xml:space="preserve">Жиынтық бағалау: аудиториядағы (вебинардағы) жұмыстың белсенділігін бағалау; орындалған тапсырманы бағалау. </w:t>
      </w:r>
    </w:p>
    <w:p w14:paraId="519878BB" w14:textId="77777777" w:rsidR="00532DD7" w:rsidRPr="00CC7887" w:rsidRDefault="00532DD7" w:rsidP="00532DD7">
      <w:pPr>
        <w:rPr>
          <w:b/>
          <w:snapToGrid w:val="0"/>
          <w:sz w:val="28"/>
          <w:szCs w:val="28"/>
        </w:rPr>
      </w:pPr>
    </w:p>
    <w:tbl>
      <w:tblPr>
        <w:tblW w:w="0" w:type="auto"/>
        <w:jc w:val="center"/>
        <w:tblCellMar>
          <w:left w:w="0" w:type="dxa"/>
          <w:right w:w="0" w:type="dxa"/>
        </w:tblCellMar>
        <w:tblLook w:val="04A0" w:firstRow="1" w:lastRow="0" w:firstColumn="1" w:lastColumn="0" w:noHBand="0" w:noVBand="1"/>
      </w:tblPr>
      <w:tblGrid>
        <w:gridCol w:w="1833"/>
        <w:gridCol w:w="1884"/>
        <w:gridCol w:w="1843"/>
        <w:gridCol w:w="3375"/>
      </w:tblGrid>
      <w:tr w:rsidR="00532DD7" w:rsidRPr="00CC7887" w14:paraId="18D0E6CE" w14:textId="77777777" w:rsidTr="0084399D">
        <w:trPr>
          <w:trHeight w:val="30"/>
          <w:jc w:val="center"/>
        </w:trPr>
        <w:tc>
          <w:tcPr>
            <w:tcW w:w="1833"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15C8748" w14:textId="77777777" w:rsidR="00532DD7" w:rsidRPr="00CC7887" w:rsidRDefault="00532DD7" w:rsidP="0084399D">
            <w:pPr>
              <w:jc w:val="center"/>
              <w:rPr>
                <w:sz w:val="28"/>
                <w:szCs w:val="28"/>
              </w:rPr>
            </w:pPr>
            <w:r w:rsidRPr="00CC7887">
              <w:rPr>
                <w:sz w:val="28"/>
                <w:szCs w:val="28"/>
              </w:rPr>
              <w:t>Әріптік жүйе бойынша баға</w:t>
            </w:r>
          </w:p>
        </w:tc>
        <w:tc>
          <w:tcPr>
            <w:tcW w:w="18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35BEBDD5" w14:textId="77777777" w:rsidR="00532DD7" w:rsidRPr="00CC7887" w:rsidRDefault="00532DD7" w:rsidP="0084399D">
            <w:pPr>
              <w:jc w:val="center"/>
              <w:rPr>
                <w:sz w:val="28"/>
                <w:szCs w:val="28"/>
              </w:rPr>
            </w:pPr>
            <w:r w:rsidRPr="00CC7887">
              <w:rPr>
                <w:sz w:val="28"/>
                <w:szCs w:val="28"/>
              </w:rPr>
              <w:t>Сандық эквивалент</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718564B3" w14:textId="77777777" w:rsidR="00532DD7" w:rsidRPr="00CC7887" w:rsidRDefault="00532DD7" w:rsidP="0084399D">
            <w:pPr>
              <w:jc w:val="center"/>
              <w:rPr>
                <w:sz w:val="28"/>
                <w:szCs w:val="28"/>
              </w:rPr>
            </w:pPr>
            <w:r w:rsidRPr="00CC7887">
              <w:rPr>
                <w:sz w:val="28"/>
                <w:szCs w:val="28"/>
              </w:rPr>
              <w:t>Баллдары (%-дық көрсеткіші)</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25751C71" w14:textId="77777777" w:rsidR="00532DD7" w:rsidRPr="00CC7887" w:rsidRDefault="00532DD7" w:rsidP="0084399D">
            <w:pPr>
              <w:jc w:val="center"/>
              <w:rPr>
                <w:sz w:val="28"/>
                <w:szCs w:val="28"/>
              </w:rPr>
            </w:pPr>
            <w:r w:rsidRPr="00CC7887">
              <w:rPr>
                <w:sz w:val="28"/>
                <w:szCs w:val="28"/>
              </w:rPr>
              <w:t>Дәстүрлі жүйе бойынша баға</w:t>
            </w:r>
          </w:p>
        </w:tc>
      </w:tr>
      <w:tr w:rsidR="00532DD7" w:rsidRPr="00CC7887" w14:paraId="7684F9AB" w14:textId="77777777" w:rsidTr="0084399D">
        <w:trPr>
          <w:trHeight w:val="30"/>
          <w:jc w:val="center"/>
        </w:trPr>
        <w:tc>
          <w:tcPr>
            <w:tcW w:w="1833"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13338D1" w14:textId="77777777" w:rsidR="00532DD7" w:rsidRPr="00CC7887" w:rsidRDefault="00532DD7" w:rsidP="0084399D">
            <w:pPr>
              <w:jc w:val="center"/>
              <w:rPr>
                <w:sz w:val="28"/>
                <w:szCs w:val="28"/>
              </w:rPr>
            </w:pPr>
            <w:r w:rsidRPr="00CC7887">
              <w:rPr>
                <w:sz w:val="28"/>
                <w:szCs w:val="28"/>
              </w:rPr>
              <w:t>А</w:t>
            </w:r>
          </w:p>
        </w:tc>
        <w:tc>
          <w:tcPr>
            <w:tcW w:w="18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5176472" w14:textId="77777777" w:rsidR="00532DD7" w:rsidRPr="00CC7887" w:rsidRDefault="00532DD7" w:rsidP="0084399D">
            <w:pPr>
              <w:jc w:val="center"/>
              <w:rPr>
                <w:sz w:val="28"/>
                <w:szCs w:val="28"/>
              </w:rPr>
            </w:pPr>
            <w:r w:rsidRPr="00CC7887">
              <w:rPr>
                <w:sz w:val="28"/>
                <w:szCs w:val="28"/>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D753DEF" w14:textId="77777777" w:rsidR="00532DD7" w:rsidRPr="00CC7887" w:rsidRDefault="00532DD7" w:rsidP="0084399D">
            <w:pPr>
              <w:jc w:val="center"/>
              <w:rPr>
                <w:sz w:val="28"/>
                <w:szCs w:val="28"/>
              </w:rPr>
            </w:pPr>
            <w:r w:rsidRPr="00CC7887">
              <w:rPr>
                <w:sz w:val="28"/>
                <w:szCs w:val="28"/>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5D5CF79" w14:textId="77777777" w:rsidR="00532DD7" w:rsidRPr="00CC7887" w:rsidRDefault="00532DD7" w:rsidP="0084399D">
            <w:pPr>
              <w:jc w:val="both"/>
              <w:rPr>
                <w:sz w:val="28"/>
                <w:szCs w:val="28"/>
              </w:rPr>
            </w:pPr>
            <w:r w:rsidRPr="00CC7887">
              <w:rPr>
                <w:sz w:val="28"/>
                <w:szCs w:val="28"/>
              </w:rPr>
              <w:t>Өте жақсы</w:t>
            </w:r>
          </w:p>
        </w:tc>
      </w:tr>
      <w:tr w:rsidR="00532DD7" w:rsidRPr="00CC7887" w14:paraId="7FC31B66" w14:textId="77777777" w:rsidTr="0084399D">
        <w:trPr>
          <w:trHeight w:val="30"/>
          <w:jc w:val="center"/>
        </w:trPr>
        <w:tc>
          <w:tcPr>
            <w:tcW w:w="1833"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66B1579" w14:textId="77777777" w:rsidR="00532DD7" w:rsidRPr="00CC7887" w:rsidRDefault="00532DD7" w:rsidP="0084399D">
            <w:pPr>
              <w:jc w:val="center"/>
              <w:rPr>
                <w:sz w:val="28"/>
                <w:szCs w:val="28"/>
                <w:lang w:val="en-US"/>
              </w:rPr>
            </w:pPr>
            <w:r w:rsidRPr="00CC7887">
              <w:rPr>
                <w:sz w:val="28"/>
                <w:szCs w:val="28"/>
                <w:lang w:val="en-US"/>
              </w:rPr>
              <w:t>А-</w:t>
            </w:r>
          </w:p>
        </w:tc>
        <w:tc>
          <w:tcPr>
            <w:tcW w:w="18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523A2A4" w14:textId="77777777" w:rsidR="00532DD7" w:rsidRPr="00CC7887" w:rsidRDefault="00532DD7" w:rsidP="0084399D">
            <w:pPr>
              <w:jc w:val="center"/>
              <w:rPr>
                <w:sz w:val="28"/>
                <w:szCs w:val="28"/>
                <w:lang w:val="en-US"/>
              </w:rPr>
            </w:pPr>
            <w:r w:rsidRPr="00CC7887">
              <w:rPr>
                <w:sz w:val="28"/>
                <w:szCs w:val="28"/>
                <w:lang w:val="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32345B2" w14:textId="77777777" w:rsidR="00532DD7" w:rsidRPr="00CC7887" w:rsidRDefault="00532DD7" w:rsidP="0084399D">
            <w:pPr>
              <w:jc w:val="center"/>
              <w:rPr>
                <w:sz w:val="28"/>
                <w:szCs w:val="28"/>
                <w:lang w:val="en-US"/>
              </w:rPr>
            </w:pPr>
            <w:r w:rsidRPr="00CC7887">
              <w:rPr>
                <w:sz w:val="28"/>
                <w:szCs w:val="28"/>
                <w:lang w:val="en-US"/>
              </w:rPr>
              <w:t>90-94</w:t>
            </w:r>
          </w:p>
        </w:tc>
        <w:tc>
          <w:tcPr>
            <w:tcW w:w="0" w:type="auto"/>
            <w:vMerge/>
            <w:tcBorders>
              <w:top w:val="nil"/>
              <w:left w:val="nil"/>
              <w:bottom w:val="single" w:sz="8" w:space="0" w:color="CFCFCF"/>
              <w:right w:val="single" w:sz="8" w:space="0" w:color="CFCFCF"/>
            </w:tcBorders>
            <w:vAlign w:val="center"/>
            <w:hideMark/>
          </w:tcPr>
          <w:p w14:paraId="6B358884" w14:textId="77777777" w:rsidR="00532DD7" w:rsidRPr="00CC7887" w:rsidRDefault="00532DD7" w:rsidP="0084399D">
            <w:pPr>
              <w:rPr>
                <w:rFonts w:eastAsia="Calibri"/>
                <w:sz w:val="28"/>
                <w:szCs w:val="28"/>
                <w:lang w:val="en-US"/>
              </w:rPr>
            </w:pPr>
          </w:p>
        </w:tc>
      </w:tr>
      <w:tr w:rsidR="00532DD7" w:rsidRPr="00CC7887" w14:paraId="07CAEDC9" w14:textId="77777777" w:rsidTr="0084399D">
        <w:trPr>
          <w:trHeight w:val="30"/>
          <w:jc w:val="center"/>
        </w:trPr>
        <w:tc>
          <w:tcPr>
            <w:tcW w:w="1833"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AFF042C" w14:textId="77777777" w:rsidR="00532DD7" w:rsidRPr="00CC7887" w:rsidRDefault="00532DD7" w:rsidP="0084399D">
            <w:pPr>
              <w:jc w:val="center"/>
              <w:rPr>
                <w:sz w:val="28"/>
                <w:szCs w:val="28"/>
                <w:lang w:val="en-US"/>
              </w:rPr>
            </w:pPr>
            <w:r w:rsidRPr="00CC7887">
              <w:rPr>
                <w:sz w:val="28"/>
                <w:szCs w:val="28"/>
                <w:lang w:val="en-US"/>
              </w:rPr>
              <w:t>В+</w:t>
            </w:r>
          </w:p>
        </w:tc>
        <w:tc>
          <w:tcPr>
            <w:tcW w:w="18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4501062" w14:textId="77777777" w:rsidR="00532DD7" w:rsidRPr="00CC7887" w:rsidRDefault="00532DD7" w:rsidP="0084399D">
            <w:pPr>
              <w:jc w:val="center"/>
              <w:rPr>
                <w:sz w:val="28"/>
                <w:szCs w:val="28"/>
                <w:lang w:val="en-US"/>
              </w:rPr>
            </w:pPr>
            <w:r w:rsidRPr="00CC7887">
              <w:rPr>
                <w:sz w:val="28"/>
                <w:szCs w:val="28"/>
                <w:lang w:val="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E9157F2" w14:textId="77777777" w:rsidR="00532DD7" w:rsidRPr="00CC7887" w:rsidRDefault="00532DD7" w:rsidP="0084399D">
            <w:pPr>
              <w:jc w:val="center"/>
              <w:rPr>
                <w:sz w:val="28"/>
                <w:szCs w:val="28"/>
                <w:lang w:val="en-US"/>
              </w:rPr>
            </w:pPr>
            <w:r w:rsidRPr="00CC7887">
              <w:rPr>
                <w:sz w:val="28"/>
                <w:szCs w:val="28"/>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8E79850" w14:textId="77777777" w:rsidR="00532DD7" w:rsidRPr="00CC7887" w:rsidRDefault="00532DD7" w:rsidP="0084399D">
            <w:pPr>
              <w:jc w:val="both"/>
              <w:rPr>
                <w:sz w:val="28"/>
                <w:szCs w:val="28"/>
              </w:rPr>
            </w:pPr>
            <w:r w:rsidRPr="00CC7887">
              <w:rPr>
                <w:sz w:val="28"/>
                <w:szCs w:val="28"/>
              </w:rPr>
              <w:t>Жақсы</w:t>
            </w:r>
          </w:p>
        </w:tc>
      </w:tr>
      <w:tr w:rsidR="00532DD7" w:rsidRPr="00CC7887" w14:paraId="7ABCE036" w14:textId="77777777" w:rsidTr="0084399D">
        <w:trPr>
          <w:trHeight w:val="30"/>
          <w:jc w:val="center"/>
        </w:trPr>
        <w:tc>
          <w:tcPr>
            <w:tcW w:w="1833"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F10FEC1" w14:textId="77777777" w:rsidR="00532DD7" w:rsidRPr="00CC7887" w:rsidRDefault="00532DD7" w:rsidP="0084399D">
            <w:pPr>
              <w:jc w:val="center"/>
              <w:rPr>
                <w:sz w:val="28"/>
                <w:szCs w:val="28"/>
                <w:lang w:val="en-US"/>
              </w:rPr>
            </w:pPr>
            <w:r w:rsidRPr="00CC7887">
              <w:rPr>
                <w:sz w:val="28"/>
                <w:szCs w:val="28"/>
                <w:lang w:val="en-US"/>
              </w:rPr>
              <w:t>В</w:t>
            </w:r>
          </w:p>
        </w:tc>
        <w:tc>
          <w:tcPr>
            <w:tcW w:w="18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A09F793" w14:textId="77777777" w:rsidR="00532DD7" w:rsidRPr="00CC7887" w:rsidRDefault="00532DD7" w:rsidP="0084399D">
            <w:pPr>
              <w:jc w:val="center"/>
              <w:rPr>
                <w:sz w:val="28"/>
                <w:szCs w:val="28"/>
                <w:lang w:val="en-US"/>
              </w:rPr>
            </w:pPr>
            <w:r w:rsidRPr="00CC7887">
              <w:rPr>
                <w:sz w:val="28"/>
                <w:szCs w:val="28"/>
                <w:lang w:val="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B6B847E" w14:textId="77777777" w:rsidR="00532DD7" w:rsidRPr="00CC7887" w:rsidRDefault="00532DD7" w:rsidP="0084399D">
            <w:pPr>
              <w:jc w:val="center"/>
              <w:rPr>
                <w:sz w:val="28"/>
                <w:szCs w:val="28"/>
                <w:lang w:val="en-US"/>
              </w:rPr>
            </w:pPr>
            <w:r w:rsidRPr="00CC7887">
              <w:rPr>
                <w:sz w:val="28"/>
                <w:szCs w:val="28"/>
                <w:lang w:val="en-US"/>
              </w:rPr>
              <w:t>80-84</w:t>
            </w:r>
          </w:p>
        </w:tc>
        <w:tc>
          <w:tcPr>
            <w:tcW w:w="0" w:type="auto"/>
            <w:vMerge/>
            <w:tcBorders>
              <w:top w:val="nil"/>
              <w:left w:val="nil"/>
              <w:bottom w:val="single" w:sz="8" w:space="0" w:color="CFCFCF"/>
              <w:right w:val="single" w:sz="8" w:space="0" w:color="CFCFCF"/>
            </w:tcBorders>
            <w:vAlign w:val="center"/>
            <w:hideMark/>
          </w:tcPr>
          <w:p w14:paraId="36C69131" w14:textId="77777777" w:rsidR="00532DD7" w:rsidRPr="00CC7887" w:rsidRDefault="00532DD7" w:rsidP="0084399D">
            <w:pPr>
              <w:rPr>
                <w:rFonts w:eastAsia="Calibri"/>
                <w:sz w:val="28"/>
                <w:szCs w:val="28"/>
                <w:lang w:val="en-US"/>
              </w:rPr>
            </w:pPr>
          </w:p>
        </w:tc>
      </w:tr>
      <w:tr w:rsidR="00532DD7" w:rsidRPr="00CC7887" w14:paraId="1CDE5B8A" w14:textId="77777777" w:rsidTr="0084399D">
        <w:trPr>
          <w:trHeight w:val="30"/>
          <w:jc w:val="center"/>
        </w:trPr>
        <w:tc>
          <w:tcPr>
            <w:tcW w:w="1833"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AF26889" w14:textId="77777777" w:rsidR="00532DD7" w:rsidRPr="00CC7887" w:rsidRDefault="00532DD7" w:rsidP="0084399D">
            <w:pPr>
              <w:jc w:val="center"/>
              <w:rPr>
                <w:sz w:val="28"/>
                <w:szCs w:val="28"/>
                <w:lang w:val="en-US"/>
              </w:rPr>
            </w:pPr>
            <w:r w:rsidRPr="00CC7887">
              <w:rPr>
                <w:sz w:val="28"/>
                <w:szCs w:val="28"/>
                <w:lang w:val="en-US"/>
              </w:rPr>
              <w:t>В-</w:t>
            </w:r>
          </w:p>
        </w:tc>
        <w:tc>
          <w:tcPr>
            <w:tcW w:w="18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0A11F6C" w14:textId="77777777" w:rsidR="00532DD7" w:rsidRPr="00CC7887" w:rsidRDefault="00532DD7" w:rsidP="0084399D">
            <w:pPr>
              <w:jc w:val="center"/>
              <w:rPr>
                <w:sz w:val="28"/>
                <w:szCs w:val="28"/>
                <w:lang w:val="en-US"/>
              </w:rPr>
            </w:pPr>
            <w:r w:rsidRPr="00CC7887">
              <w:rPr>
                <w:sz w:val="28"/>
                <w:szCs w:val="28"/>
                <w:lang w:val="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03F28EF" w14:textId="77777777" w:rsidR="00532DD7" w:rsidRPr="00CC7887" w:rsidRDefault="00532DD7" w:rsidP="0084399D">
            <w:pPr>
              <w:jc w:val="center"/>
              <w:rPr>
                <w:sz w:val="28"/>
                <w:szCs w:val="28"/>
                <w:lang w:val="en-US"/>
              </w:rPr>
            </w:pPr>
            <w:r w:rsidRPr="00CC7887">
              <w:rPr>
                <w:sz w:val="28"/>
                <w:szCs w:val="28"/>
                <w:lang w:val="en-US"/>
              </w:rPr>
              <w:t>75-79</w:t>
            </w:r>
          </w:p>
        </w:tc>
        <w:tc>
          <w:tcPr>
            <w:tcW w:w="0" w:type="auto"/>
            <w:vMerge/>
            <w:tcBorders>
              <w:top w:val="nil"/>
              <w:left w:val="nil"/>
              <w:bottom w:val="single" w:sz="8" w:space="0" w:color="CFCFCF"/>
              <w:right w:val="single" w:sz="8" w:space="0" w:color="CFCFCF"/>
            </w:tcBorders>
            <w:vAlign w:val="center"/>
            <w:hideMark/>
          </w:tcPr>
          <w:p w14:paraId="5212233A" w14:textId="77777777" w:rsidR="00532DD7" w:rsidRPr="00CC7887" w:rsidRDefault="00532DD7" w:rsidP="0084399D">
            <w:pPr>
              <w:rPr>
                <w:rFonts w:eastAsia="Calibri"/>
                <w:sz w:val="28"/>
                <w:szCs w:val="28"/>
                <w:lang w:val="en-US"/>
              </w:rPr>
            </w:pPr>
          </w:p>
        </w:tc>
      </w:tr>
      <w:tr w:rsidR="00532DD7" w:rsidRPr="00CC7887" w14:paraId="7D8177B6" w14:textId="77777777" w:rsidTr="0084399D">
        <w:trPr>
          <w:trHeight w:val="30"/>
          <w:jc w:val="center"/>
        </w:trPr>
        <w:tc>
          <w:tcPr>
            <w:tcW w:w="1833"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96A6D17" w14:textId="77777777" w:rsidR="00532DD7" w:rsidRPr="00CC7887" w:rsidRDefault="00532DD7" w:rsidP="0084399D">
            <w:pPr>
              <w:jc w:val="center"/>
              <w:rPr>
                <w:sz w:val="28"/>
                <w:szCs w:val="28"/>
                <w:lang w:val="en-US"/>
              </w:rPr>
            </w:pPr>
            <w:r w:rsidRPr="00CC7887">
              <w:rPr>
                <w:sz w:val="28"/>
                <w:szCs w:val="28"/>
                <w:lang w:val="en-US"/>
              </w:rPr>
              <w:t>С+</w:t>
            </w:r>
          </w:p>
        </w:tc>
        <w:tc>
          <w:tcPr>
            <w:tcW w:w="18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2E7C86D" w14:textId="77777777" w:rsidR="00532DD7" w:rsidRPr="00CC7887" w:rsidRDefault="00532DD7" w:rsidP="0084399D">
            <w:pPr>
              <w:jc w:val="center"/>
              <w:rPr>
                <w:sz w:val="28"/>
                <w:szCs w:val="28"/>
                <w:lang w:val="en-US"/>
              </w:rPr>
            </w:pPr>
            <w:r w:rsidRPr="00CC7887">
              <w:rPr>
                <w:sz w:val="28"/>
                <w:szCs w:val="28"/>
                <w:lang w:val="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100B280" w14:textId="77777777" w:rsidR="00532DD7" w:rsidRPr="00CC7887" w:rsidRDefault="00532DD7" w:rsidP="0084399D">
            <w:pPr>
              <w:jc w:val="center"/>
              <w:rPr>
                <w:sz w:val="28"/>
                <w:szCs w:val="28"/>
                <w:lang w:val="en-US"/>
              </w:rPr>
            </w:pPr>
            <w:r w:rsidRPr="00CC7887">
              <w:rPr>
                <w:sz w:val="28"/>
                <w:szCs w:val="28"/>
                <w:lang w:val="en-US"/>
              </w:rPr>
              <w:t>70-74</w:t>
            </w:r>
          </w:p>
        </w:tc>
        <w:tc>
          <w:tcPr>
            <w:tcW w:w="0" w:type="auto"/>
            <w:vMerge/>
            <w:tcBorders>
              <w:top w:val="nil"/>
              <w:left w:val="nil"/>
              <w:bottom w:val="single" w:sz="8" w:space="0" w:color="CFCFCF"/>
              <w:right w:val="single" w:sz="8" w:space="0" w:color="CFCFCF"/>
            </w:tcBorders>
            <w:vAlign w:val="center"/>
            <w:hideMark/>
          </w:tcPr>
          <w:p w14:paraId="02CC951F" w14:textId="77777777" w:rsidR="00532DD7" w:rsidRPr="00CC7887" w:rsidRDefault="00532DD7" w:rsidP="0084399D">
            <w:pPr>
              <w:rPr>
                <w:rFonts w:eastAsia="Calibri"/>
                <w:sz w:val="28"/>
                <w:szCs w:val="28"/>
                <w:lang w:val="en-US"/>
              </w:rPr>
            </w:pPr>
          </w:p>
        </w:tc>
      </w:tr>
      <w:tr w:rsidR="00532DD7" w:rsidRPr="00CC7887" w14:paraId="1F17FEA5" w14:textId="77777777" w:rsidTr="0084399D">
        <w:trPr>
          <w:trHeight w:val="30"/>
          <w:jc w:val="center"/>
        </w:trPr>
        <w:tc>
          <w:tcPr>
            <w:tcW w:w="1833"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ADA7CD3" w14:textId="77777777" w:rsidR="00532DD7" w:rsidRPr="00CC7887" w:rsidRDefault="00532DD7" w:rsidP="0084399D">
            <w:pPr>
              <w:jc w:val="center"/>
              <w:rPr>
                <w:sz w:val="28"/>
                <w:szCs w:val="28"/>
                <w:lang w:val="en-US"/>
              </w:rPr>
            </w:pPr>
            <w:r w:rsidRPr="00CC7887">
              <w:rPr>
                <w:sz w:val="28"/>
                <w:szCs w:val="28"/>
                <w:lang w:val="en-US"/>
              </w:rPr>
              <w:t>С</w:t>
            </w:r>
          </w:p>
        </w:tc>
        <w:tc>
          <w:tcPr>
            <w:tcW w:w="18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AF39739" w14:textId="77777777" w:rsidR="00532DD7" w:rsidRPr="00CC7887" w:rsidRDefault="00532DD7" w:rsidP="0084399D">
            <w:pPr>
              <w:jc w:val="center"/>
              <w:rPr>
                <w:sz w:val="28"/>
                <w:szCs w:val="28"/>
                <w:lang w:val="en-US"/>
              </w:rPr>
            </w:pPr>
            <w:r w:rsidRPr="00CC7887">
              <w:rPr>
                <w:sz w:val="28"/>
                <w:szCs w:val="28"/>
                <w:lang w:val="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DFD4730" w14:textId="77777777" w:rsidR="00532DD7" w:rsidRPr="00CC7887" w:rsidRDefault="00532DD7" w:rsidP="0084399D">
            <w:pPr>
              <w:jc w:val="center"/>
              <w:rPr>
                <w:sz w:val="28"/>
                <w:szCs w:val="28"/>
                <w:lang w:val="en-US"/>
              </w:rPr>
            </w:pPr>
            <w:r w:rsidRPr="00CC7887">
              <w:rPr>
                <w:sz w:val="28"/>
                <w:szCs w:val="28"/>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8A0E258" w14:textId="77777777" w:rsidR="00532DD7" w:rsidRPr="00CC7887" w:rsidRDefault="00532DD7" w:rsidP="0084399D">
            <w:pPr>
              <w:jc w:val="both"/>
              <w:rPr>
                <w:sz w:val="28"/>
                <w:szCs w:val="28"/>
              </w:rPr>
            </w:pPr>
            <w:r w:rsidRPr="00CC7887">
              <w:rPr>
                <w:sz w:val="28"/>
                <w:szCs w:val="28"/>
              </w:rPr>
              <w:t>Қанағаттанарлық</w:t>
            </w:r>
          </w:p>
        </w:tc>
      </w:tr>
      <w:tr w:rsidR="00532DD7" w:rsidRPr="00CC7887" w14:paraId="6ED7E7EF" w14:textId="77777777" w:rsidTr="0084399D">
        <w:trPr>
          <w:trHeight w:val="30"/>
          <w:jc w:val="center"/>
        </w:trPr>
        <w:tc>
          <w:tcPr>
            <w:tcW w:w="1833"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690CE04" w14:textId="77777777" w:rsidR="00532DD7" w:rsidRPr="00CC7887" w:rsidRDefault="00532DD7" w:rsidP="0084399D">
            <w:pPr>
              <w:jc w:val="center"/>
              <w:rPr>
                <w:sz w:val="28"/>
                <w:szCs w:val="28"/>
                <w:lang w:val="en-US"/>
              </w:rPr>
            </w:pPr>
            <w:r w:rsidRPr="00CC7887">
              <w:rPr>
                <w:sz w:val="28"/>
                <w:szCs w:val="28"/>
                <w:lang w:val="en-US"/>
              </w:rPr>
              <w:t>С-</w:t>
            </w:r>
          </w:p>
        </w:tc>
        <w:tc>
          <w:tcPr>
            <w:tcW w:w="18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C3C53A2" w14:textId="77777777" w:rsidR="00532DD7" w:rsidRPr="00CC7887" w:rsidRDefault="00532DD7" w:rsidP="0084399D">
            <w:pPr>
              <w:jc w:val="center"/>
              <w:rPr>
                <w:sz w:val="28"/>
                <w:szCs w:val="28"/>
                <w:lang w:val="en-US"/>
              </w:rPr>
            </w:pPr>
            <w:r w:rsidRPr="00CC7887">
              <w:rPr>
                <w:sz w:val="28"/>
                <w:szCs w:val="28"/>
                <w:lang w:val="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1614226" w14:textId="77777777" w:rsidR="00532DD7" w:rsidRPr="00CC7887" w:rsidRDefault="00532DD7" w:rsidP="0084399D">
            <w:pPr>
              <w:jc w:val="center"/>
              <w:rPr>
                <w:sz w:val="28"/>
                <w:szCs w:val="28"/>
                <w:lang w:val="en-US"/>
              </w:rPr>
            </w:pPr>
            <w:r w:rsidRPr="00CC7887">
              <w:rPr>
                <w:sz w:val="28"/>
                <w:szCs w:val="28"/>
                <w:lang w:val="en-US"/>
              </w:rPr>
              <w:t>60-64</w:t>
            </w:r>
          </w:p>
        </w:tc>
        <w:tc>
          <w:tcPr>
            <w:tcW w:w="0" w:type="auto"/>
            <w:vMerge/>
            <w:tcBorders>
              <w:top w:val="nil"/>
              <w:left w:val="nil"/>
              <w:bottom w:val="single" w:sz="8" w:space="0" w:color="CFCFCF"/>
              <w:right w:val="single" w:sz="8" w:space="0" w:color="CFCFCF"/>
            </w:tcBorders>
            <w:vAlign w:val="center"/>
            <w:hideMark/>
          </w:tcPr>
          <w:p w14:paraId="2B336C8B" w14:textId="77777777" w:rsidR="00532DD7" w:rsidRPr="00CC7887" w:rsidRDefault="00532DD7" w:rsidP="0084399D">
            <w:pPr>
              <w:rPr>
                <w:rFonts w:eastAsia="Calibri"/>
                <w:sz w:val="28"/>
                <w:szCs w:val="28"/>
                <w:lang w:val="en-US"/>
              </w:rPr>
            </w:pPr>
          </w:p>
        </w:tc>
      </w:tr>
      <w:tr w:rsidR="00532DD7" w:rsidRPr="00CC7887" w14:paraId="0FE1C774" w14:textId="77777777" w:rsidTr="0084399D">
        <w:trPr>
          <w:trHeight w:val="30"/>
          <w:jc w:val="center"/>
        </w:trPr>
        <w:tc>
          <w:tcPr>
            <w:tcW w:w="1833"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BE9BB0D" w14:textId="77777777" w:rsidR="00532DD7" w:rsidRPr="00CC7887" w:rsidRDefault="00532DD7" w:rsidP="0084399D">
            <w:pPr>
              <w:jc w:val="center"/>
              <w:rPr>
                <w:sz w:val="28"/>
                <w:szCs w:val="28"/>
                <w:lang w:val="en-US"/>
              </w:rPr>
            </w:pPr>
            <w:r w:rsidRPr="00CC7887">
              <w:rPr>
                <w:sz w:val="28"/>
                <w:szCs w:val="28"/>
                <w:lang w:val="en-US"/>
              </w:rPr>
              <w:t>D+</w:t>
            </w:r>
          </w:p>
        </w:tc>
        <w:tc>
          <w:tcPr>
            <w:tcW w:w="18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0B9CC0D" w14:textId="77777777" w:rsidR="00532DD7" w:rsidRPr="00CC7887" w:rsidRDefault="00532DD7" w:rsidP="0084399D">
            <w:pPr>
              <w:jc w:val="center"/>
              <w:rPr>
                <w:sz w:val="28"/>
                <w:szCs w:val="28"/>
                <w:lang w:val="en-US"/>
              </w:rPr>
            </w:pPr>
            <w:r w:rsidRPr="00CC7887">
              <w:rPr>
                <w:sz w:val="28"/>
                <w:szCs w:val="28"/>
                <w:lang w:val="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2D5B89B" w14:textId="77777777" w:rsidR="00532DD7" w:rsidRPr="00CC7887" w:rsidRDefault="00532DD7" w:rsidP="0084399D">
            <w:pPr>
              <w:jc w:val="center"/>
              <w:rPr>
                <w:sz w:val="28"/>
                <w:szCs w:val="28"/>
                <w:lang w:val="en-US"/>
              </w:rPr>
            </w:pPr>
            <w:r w:rsidRPr="00CC7887">
              <w:rPr>
                <w:sz w:val="28"/>
                <w:szCs w:val="28"/>
                <w:lang w:val="en-US"/>
              </w:rPr>
              <w:t>55-59</w:t>
            </w:r>
          </w:p>
        </w:tc>
        <w:tc>
          <w:tcPr>
            <w:tcW w:w="0" w:type="auto"/>
            <w:vMerge/>
            <w:tcBorders>
              <w:top w:val="nil"/>
              <w:left w:val="nil"/>
              <w:bottom w:val="single" w:sz="8" w:space="0" w:color="CFCFCF"/>
              <w:right w:val="single" w:sz="8" w:space="0" w:color="CFCFCF"/>
            </w:tcBorders>
            <w:vAlign w:val="center"/>
            <w:hideMark/>
          </w:tcPr>
          <w:p w14:paraId="0C1800C2" w14:textId="77777777" w:rsidR="00532DD7" w:rsidRPr="00CC7887" w:rsidRDefault="00532DD7" w:rsidP="0084399D">
            <w:pPr>
              <w:rPr>
                <w:rFonts w:eastAsia="Calibri"/>
                <w:sz w:val="28"/>
                <w:szCs w:val="28"/>
                <w:lang w:val="en-US"/>
              </w:rPr>
            </w:pPr>
          </w:p>
        </w:tc>
      </w:tr>
      <w:tr w:rsidR="00532DD7" w:rsidRPr="00CC7887" w14:paraId="0694A207" w14:textId="77777777" w:rsidTr="0084399D">
        <w:trPr>
          <w:trHeight w:val="30"/>
          <w:jc w:val="center"/>
        </w:trPr>
        <w:tc>
          <w:tcPr>
            <w:tcW w:w="1833"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3AD70B9" w14:textId="77777777" w:rsidR="00532DD7" w:rsidRPr="00CC7887" w:rsidRDefault="00532DD7" w:rsidP="0084399D">
            <w:pPr>
              <w:jc w:val="center"/>
              <w:rPr>
                <w:sz w:val="28"/>
                <w:szCs w:val="28"/>
                <w:lang w:val="en-US"/>
              </w:rPr>
            </w:pPr>
            <w:r w:rsidRPr="00CC7887">
              <w:rPr>
                <w:sz w:val="28"/>
                <w:szCs w:val="28"/>
                <w:lang w:val="en-US"/>
              </w:rPr>
              <w:t>D-</w:t>
            </w:r>
          </w:p>
        </w:tc>
        <w:tc>
          <w:tcPr>
            <w:tcW w:w="18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FCA6345" w14:textId="77777777" w:rsidR="00532DD7" w:rsidRPr="00CC7887" w:rsidRDefault="00532DD7" w:rsidP="0084399D">
            <w:pPr>
              <w:jc w:val="center"/>
              <w:rPr>
                <w:sz w:val="28"/>
                <w:szCs w:val="28"/>
                <w:lang w:val="en-US"/>
              </w:rPr>
            </w:pPr>
            <w:r w:rsidRPr="00CC7887">
              <w:rPr>
                <w:sz w:val="28"/>
                <w:szCs w:val="28"/>
                <w:lang w:val="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24EFD6B" w14:textId="77777777" w:rsidR="00532DD7" w:rsidRPr="00CC7887" w:rsidRDefault="00532DD7" w:rsidP="0084399D">
            <w:pPr>
              <w:jc w:val="center"/>
              <w:rPr>
                <w:sz w:val="28"/>
                <w:szCs w:val="28"/>
                <w:lang w:val="en-US"/>
              </w:rPr>
            </w:pPr>
            <w:r w:rsidRPr="00CC7887">
              <w:rPr>
                <w:sz w:val="28"/>
                <w:szCs w:val="28"/>
                <w:lang w:val="en-US"/>
              </w:rPr>
              <w:t>50-54</w:t>
            </w:r>
          </w:p>
        </w:tc>
        <w:tc>
          <w:tcPr>
            <w:tcW w:w="0" w:type="auto"/>
            <w:vMerge/>
            <w:tcBorders>
              <w:top w:val="nil"/>
              <w:left w:val="nil"/>
              <w:bottom w:val="single" w:sz="8" w:space="0" w:color="CFCFCF"/>
              <w:right w:val="single" w:sz="8" w:space="0" w:color="CFCFCF"/>
            </w:tcBorders>
            <w:vAlign w:val="center"/>
            <w:hideMark/>
          </w:tcPr>
          <w:p w14:paraId="0B5CEA49" w14:textId="77777777" w:rsidR="00532DD7" w:rsidRPr="00CC7887" w:rsidRDefault="00532DD7" w:rsidP="0084399D">
            <w:pPr>
              <w:rPr>
                <w:rFonts w:eastAsia="Calibri"/>
                <w:sz w:val="28"/>
                <w:szCs w:val="28"/>
                <w:lang w:val="en-US"/>
              </w:rPr>
            </w:pPr>
          </w:p>
        </w:tc>
      </w:tr>
      <w:tr w:rsidR="00532DD7" w:rsidRPr="00CC7887" w14:paraId="34070C0A" w14:textId="77777777" w:rsidTr="0084399D">
        <w:trPr>
          <w:trHeight w:val="30"/>
          <w:jc w:val="center"/>
        </w:trPr>
        <w:tc>
          <w:tcPr>
            <w:tcW w:w="1833"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F18A02B" w14:textId="77777777" w:rsidR="00532DD7" w:rsidRPr="00CC7887" w:rsidRDefault="00532DD7" w:rsidP="0084399D">
            <w:pPr>
              <w:jc w:val="center"/>
              <w:rPr>
                <w:sz w:val="28"/>
                <w:szCs w:val="28"/>
                <w:lang w:val="en-US"/>
              </w:rPr>
            </w:pPr>
            <w:r w:rsidRPr="00CC7887">
              <w:rPr>
                <w:sz w:val="28"/>
                <w:szCs w:val="28"/>
                <w:lang w:val="en-US"/>
              </w:rPr>
              <w:t>FX</w:t>
            </w:r>
          </w:p>
        </w:tc>
        <w:tc>
          <w:tcPr>
            <w:tcW w:w="18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EC538E2" w14:textId="77777777" w:rsidR="00532DD7" w:rsidRPr="00CC7887" w:rsidRDefault="00532DD7" w:rsidP="0084399D">
            <w:pPr>
              <w:jc w:val="center"/>
              <w:rPr>
                <w:sz w:val="28"/>
                <w:szCs w:val="28"/>
                <w:lang w:val="en-US"/>
              </w:rPr>
            </w:pPr>
            <w:r w:rsidRPr="00CC7887">
              <w:rPr>
                <w:sz w:val="28"/>
                <w:szCs w:val="28"/>
                <w:lang w:val="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F2416D6" w14:textId="77777777" w:rsidR="00532DD7" w:rsidRPr="00CC7887" w:rsidRDefault="00532DD7" w:rsidP="0084399D">
            <w:pPr>
              <w:jc w:val="center"/>
              <w:rPr>
                <w:sz w:val="28"/>
                <w:szCs w:val="28"/>
                <w:lang w:val="en-US"/>
              </w:rPr>
            </w:pPr>
            <w:r w:rsidRPr="00CC7887">
              <w:rPr>
                <w:sz w:val="28"/>
                <w:szCs w:val="28"/>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68CD654" w14:textId="77777777" w:rsidR="00532DD7" w:rsidRPr="00CC7887" w:rsidRDefault="00532DD7" w:rsidP="0084399D">
            <w:pPr>
              <w:jc w:val="both"/>
              <w:rPr>
                <w:sz w:val="28"/>
                <w:szCs w:val="28"/>
                <w:lang w:val="en-US"/>
              </w:rPr>
            </w:pPr>
            <w:r w:rsidRPr="00CC7887">
              <w:rPr>
                <w:sz w:val="28"/>
                <w:szCs w:val="28"/>
              </w:rPr>
              <w:t>Қанағаттанарлықсыз</w:t>
            </w:r>
          </w:p>
        </w:tc>
      </w:tr>
      <w:tr w:rsidR="00532DD7" w:rsidRPr="00CC7887" w14:paraId="63F30019" w14:textId="77777777" w:rsidTr="0084399D">
        <w:trPr>
          <w:trHeight w:val="30"/>
          <w:jc w:val="center"/>
        </w:trPr>
        <w:tc>
          <w:tcPr>
            <w:tcW w:w="1833"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D65A5F7" w14:textId="77777777" w:rsidR="00532DD7" w:rsidRPr="00CC7887" w:rsidRDefault="00532DD7" w:rsidP="0084399D">
            <w:pPr>
              <w:jc w:val="center"/>
              <w:rPr>
                <w:sz w:val="28"/>
                <w:szCs w:val="28"/>
                <w:lang w:val="en-US"/>
              </w:rPr>
            </w:pPr>
            <w:r w:rsidRPr="00CC7887">
              <w:rPr>
                <w:sz w:val="28"/>
                <w:szCs w:val="28"/>
                <w:lang w:val="en-US"/>
              </w:rPr>
              <w:t>F</w:t>
            </w:r>
          </w:p>
        </w:tc>
        <w:tc>
          <w:tcPr>
            <w:tcW w:w="18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F9CAF67" w14:textId="77777777" w:rsidR="00532DD7" w:rsidRPr="00CC7887" w:rsidRDefault="00532DD7" w:rsidP="0084399D">
            <w:pPr>
              <w:jc w:val="center"/>
              <w:rPr>
                <w:sz w:val="28"/>
                <w:szCs w:val="28"/>
                <w:lang w:val="en-US"/>
              </w:rPr>
            </w:pPr>
            <w:r w:rsidRPr="00CC7887">
              <w:rPr>
                <w:sz w:val="28"/>
                <w:szCs w:val="28"/>
                <w:lang w:val="en-US"/>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901BE84" w14:textId="77777777" w:rsidR="00532DD7" w:rsidRPr="00CC7887" w:rsidRDefault="00532DD7" w:rsidP="0084399D">
            <w:pPr>
              <w:jc w:val="center"/>
              <w:rPr>
                <w:sz w:val="28"/>
                <w:szCs w:val="28"/>
                <w:lang w:val="en-US"/>
              </w:rPr>
            </w:pPr>
            <w:r w:rsidRPr="00CC7887">
              <w:rPr>
                <w:sz w:val="28"/>
                <w:szCs w:val="28"/>
                <w:lang w:val="en-US"/>
              </w:rPr>
              <w:t>0-24</w:t>
            </w:r>
          </w:p>
        </w:tc>
        <w:tc>
          <w:tcPr>
            <w:tcW w:w="0" w:type="auto"/>
            <w:vMerge/>
            <w:tcBorders>
              <w:top w:val="nil"/>
              <w:left w:val="nil"/>
              <w:bottom w:val="single" w:sz="8" w:space="0" w:color="CFCFCF"/>
              <w:right w:val="single" w:sz="8" w:space="0" w:color="CFCFCF"/>
            </w:tcBorders>
            <w:vAlign w:val="center"/>
            <w:hideMark/>
          </w:tcPr>
          <w:p w14:paraId="22F674FE" w14:textId="77777777" w:rsidR="00532DD7" w:rsidRPr="00CC7887" w:rsidRDefault="00532DD7" w:rsidP="0084399D">
            <w:pPr>
              <w:rPr>
                <w:rFonts w:eastAsia="Calibri"/>
                <w:sz w:val="28"/>
                <w:szCs w:val="28"/>
                <w:lang w:val="en-US"/>
              </w:rPr>
            </w:pPr>
          </w:p>
        </w:tc>
      </w:tr>
    </w:tbl>
    <w:p w14:paraId="7C57B863" w14:textId="77777777" w:rsidR="00532DD7" w:rsidRPr="00AE5400" w:rsidRDefault="00532DD7" w:rsidP="00532DD7">
      <w:pPr>
        <w:rPr>
          <w:sz w:val="28"/>
          <w:szCs w:val="28"/>
          <w:lang w:val="en-GB"/>
        </w:rPr>
      </w:pPr>
    </w:p>
    <w:p w14:paraId="5E48EDEF" w14:textId="77777777" w:rsidR="00532DD7" w:rsidRDefault="00532DD7"/>
    <w:sectPr w:rsidR="00532DD7" w:rsidSect="00532DD7">
      <w:pgSz w:w="11910" w:h="16840"/>
      <w:pgMar w:top="1040" w:right="46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B3111"/>
    <w:multiLevelType w:val="hybridMultilevel"/>
    <w:tmpl w:val="39E6A478"/>
    <w:lvl w:ilvl="0" w:tplc="2982C7D6">
      <w:start w:val="4"/>
      <w:numFmt w:val="decimal"/>
      <w:lvlText w:val="%1."/>
      <w:lvlJc w:val="left"/>
      <w:pPr>
        <w:ind w:left="1090" w:hanging="281"/>
        <w:jc w:val="right"/>
      </w:pPr>
      <w:rPr>
        <w:rFonts w:ascii="Times New Roman" w:eastAsia="Times New Roman" w:hAnsi="Times New Roman" w:cs="Times New Roman" w:hint="default"/>
        <w:b/>
        <w:bCs/>
        <w:i w:val="0"/>
        <w:iCs w:val="0"/>
        <w:spacing w:val="0"/>
        <w:w w:val="90"/>
        <w:sz w:val="28"/>
        <w:szCs w:val="28"/>
        <w:lang w:val="kk-KZ" w:eastAsia="en-US" w:bidi="ar-SA"/>
      </w:rPr>
    </w:lvl>
    <w:lvl w:ilvl="1" w:tplc="0F265F72">
      <w:numFmt w:val="bullet"/>
      <w:lvlText w:val="•"/>
      <w:lvlJc w:val="left"/>
      <w:pPr>
        <w:ind w:left="1974" w:hanging="281"/>
      </w:pPr>
      <w:rPr>
        <w:rFonts w:hint="default"/>
        <w:lang w:val="kk-KZ" w:eastAsia="en-US" w:bidi="ar-SA"/>
      </w:rPr>
    </w:lvl>
    <w:lvl w:ilvl="2" w:tplc="2A845C0E">
      <w:numFmt w:val="bullet"/>
      <w:lvlText w:val="•"/>
      <w:lvlJc w:val="left"/>
      <w:pPr>
        <w:ind w:left="2849" w:hanging="281"/>
      </w:pPr>
      <w:rPr>
        <w:rFonts w:hint="default"/>
        <w:lang w:val="kk-KZ" w:eastAsia="en-US" w:bidi="ar-SA"/>
      </w:rPr>
    </w:lvl>
    <w:lvl w:ilvl="3" w:tplc="DACC5EAC">
      <w:numFmt w:val="bullet"/>
      <w:lvlText w:val="•"/>
      <w:lvlJc w:val="left"/>
      <w:pPr>
        <w:ind w:left="3723" w:hanging="281"/>
      </w:pPr>
      <w:rPr>
        <w:rFonts w:hint="default"/>
        <w:lang w:val="kk-KZ" w:eastAsia="en-US" w:bidi="ar-SA"/>
      </w:rPr>
    </w:lvl>
    <w:lvl w:ilvl="4" w:tplc="4718B428">
      <w:numFmt w:val="bullet"/>
      <w:lvlText w:val="•"/>
      <w:lvlJc w:val="left"/>
      <w:pPr>
        <w:ind w:left="4598" w:hanging="281"/>
      </w:pPr>
      <w:rPr>
        <w:rFonts w:hint="default"/>
        <w:lang w:val="kk-KZ" w:eastAsia="en-US" w:bidi="ar-SA"/>
      </w:rPr>
    </w:lvl>
    <w:lvl w:ilvl="5" w:tplc="076E5CEA">
      <w:numFmt w:val="bullet"/>
      <w:lvlText w:val="•"/>
      <w:lvlJc w:val="left"/>
      <w:pPr>
        <w:ind w:left="5473" w:hanging="281"/>
      </w:pPr>
      <w:rPr>
        <w:rFonts w:hint="default"/>
        <w:lang w:val="kk-KZ" w:eastAsia="en-US" w:bidi="ar-SA"/>
      </w:rPr>
    </w:lvl>
    <w:lvl w:ilvl="6" w:tplc="DFA8BABA">
      <w:numFmt w:val="bullet"/>
      <w:lvlText w:val="•"/>
      <w:lvlJc w:val="left"/>
      <w:pPr>
        <w:ind w:left="6347" w:hanging="281"/>
      </w:pPr>
      <w:rPr>
        <w:rFonts w:hint="default"/>
        <w:lang w:val="kk-KZ" w:eastAsia="en-US" w:bidi="ar-SA"/>
      </w:rPr>
    </w:lvl>
    <w:lvl w:ilvl="7" w:tplc="213A2B44">
      <w:numFmt w:val="bullet"/>
      <w:lvlText w:val="•"/>
      <w:lvlJc w:val="left"/>
      <w:pPr>
        <w:ind w:left="7222" w:hanging="281"/>
      </w:pPr>
      <w:rPr>
        <w:rFonts w:hint="default"/>
        <w:lang w:val="kk-KZ" w:eastAsia="en-US" w:bidi="ar-SA"/>
      </w:rPr>
    </w:lvl>
    <w:lvl w:ilvl="8" w:tplc="192CF5DC">
      <w:numFmt w:val="bullet"/>
      <w:lvlText w:val="•"/>
      <w:lvlJc w:val="left"/>
      <w:pPr>
        <w:ind w:left="8097" w:hanging="281"/>
      </w:pPr>
      <w:rPr>
        <w:rFonts w:hint="default"/>
        <w:lang w:val="kk-KZ" w:eastAsia="en-US" w:bidi="ar-SA"/>
      </w:rPr>
    </w:lvl>
  </w:abstractNum>
  <w:abstractNum w:abstractNumId="1" w15:restartNumberingAfterBreak="0">
    <w:nsid w:val="2D6525CE"/>
    <w:multiLevelType w:val="hybridMultilevel"/>
    <w:tmpl w:val="330CC8E0"/>
    <w:lvl w:ilvl="0" w:tplc="B4C22B2E">
      <w:start w:val="1"/>
      <w:numFmt w:val="decimal"/>
      <w:lvlText w:val="%1."/>
      <w:lvlJc w:val="left"/>
      <w:pPr>
        <w:ind w:left="1090" w:hanging="281"/>
      </w:pPr>
      <w:rPr>
        <w:rFonts w:ascii="Times New Roman" w:eastAsia="Times New Roman" w:hAnsi="Times New Roman" w:cs="Times New Roman" w:hint="default"/>
        <w:b/>
        <w:bCs/>
        <w:i w:val="0"/>
        <w:iCs w:val="0"/>
        <w:spacing w:val="0"/>
        <w:w w:val="100"/>
        <w:sz w:val="28"/>
        <w:szCs w:val="28"/>
        <w:lang w:val="kk-KZ" w:eastAsia="en-US" w:bidi="ar-SA"/>
      </w:rPr>
    </w:lvl>
    <w:lvl w:ilvl="1" w:tplc="F45E79AE">
      <w:numFmt w:val="bullet"/>
      <w:lvlText w:val="•"/>
      <w:lvlJc w:val="left"/>
      <w:pPr>
        <w:ind w:left="1974" w:hanging="281"/>
      </w:pPr>
      <w:rPr>
        <w:rFonts w:hint="default"/>
        <w:lang w:val="kk-KZ" w:eastAsia="en-US" w:bidi="ar-SA"/>
      </w:rPr>
    </w:lvl>
    <w:lvl w:ilvl="2" w:tplc="8FBC929A">
      <w:numFmt w:val="bullet"/>
      <w:lvlText w:val="•"/>
      <w:lvlJc w:val="left"/>
      <w:pPr>
        <w:ind w:left="2849" w:hanging="281"/>
      </w:pPr>
      <w:rPr>
        <w:rFonts w:hint="default"/>
        <w:lang w:val="kk-KZ" w:eastAsia="en-US" w:bidi="ar-SA"/>
      </w:rPr>
    </w:lvl>
    <w:lvl w:ilvl="3" w:tplc="C06EB372">
      <w:numFmt w:val="bullet"/>
      <w:lvlText w:val="•"/>
      <w:lvlJc w:val="left"/>
      <w:pPr>
        <w:ind w:left="3723" w:hanging="281"/>
      </w:pPr>
      <w:rPr>
        <w:rFonts w:hint="default"/>
        <w:lang w:val="kk-KZ" w:eastAsia="en-US" w:bidi="ar-SA"/>
      </w:rPr>
    </w:lvl>
    <w:lvl w:ilvl="4" w:tplc="D1C656D6">
      <w:numFmt w:val="bullet"/>
      <w:lvlText w:val="•"/>
      <w:lvlJc w:val="left"/>
      <w:pPr>
        <w:ind w:left="4598" w:hanging="281"/>
      </w:pPr>
      <w:rPr>
        <w:rFonts w:hint="default"/>
        <w:lang w:val="kk-KZ" w:eastAsia="en-US" w:bidi="ar-SA"/>
      </w:rPr>
    </w:lvl>
    <w:lvl w:ilvl="5" w:tplc="C4C2BD78">
      <w:numFmt w:val="bullet"/>
      <w:lvlText w:val="•"/>
      <w:lvlJc w:val="left"/>
      <w:pPr>
        <w:ind w:left="5473" w:hanging="281"/>
      </w:pPr>
      <w:rPr>
        <w:rFonts w:hint="default"/>
        <w:lang w:val="kk-KZ" w:eastAsia="en-US" w:bidi="ar-SA"/>
      </w:rPr>
    </w:lvl>
    <w:lvl w:ilvl="6" w:tplc="4AEA43AE">
      <w:numFmt w:val="bullet"/>
      <w:lvlText w:val="•"/>
      <w:lvlJc w:val="left"/>
      <w:pPr>
        <w:ind w:left="6347" w:hanging="281"/>
      </w:pPr>
      <w:rPr>
        <w:rFonts w:hint="default"/>
        <w:lang w:val="kk-KZ" w:eastAsia="en-US" w:bidi="ar-SA"/>
      </w:rPr>
    </w:lvl>
    <w:lvl w:ilvl="7" w:tplc="B8BC8D1E">
      <w:numFmt w:val="bullet"/>
      <w:lvlText w:val="•"/>
      <w:lvlJc w:val="left"/>
      <w:pPr>
        <w:ind w:left="7222" w:hanging="281"/>
      </w:pPr>
      <w:rPr>
        <w:rFonts w:hint="default"/>
        <w:lang w:val="kk-KZ" w:eastAsia="en-US" w:bidi="ar-SA"/>
      </w:rPr>
    </w:lvl>
    <w:lvl w:ilvl="8" w:tplc="6430078C">
      <w:numFmt w:val="bullet"/>
      <w:lvlText w:val="•"/>
      <w:lvlJc w:val="left"/>
      <w:pPr>
        <w:ind w:left="8097" w:hanging="281"/>
      </w:pPr>
      <w:rPr>
        <w:rFonts w:hint="default"/>
        <w:lang w:val="kk-KZ" w:eastAsia="en-US" w:bidi="ar-SA"/>
      </w:rPr>
    </w:lvl>
  </w:abstractNum>
  <w:abstractNum w:abstractNumId="2" w15:restartNumberingAfterBreak="0">
    <w:nsid w:val="5C574C98"/>
    <w:multiLevelType w:val="hybridMultilevel"/>
    <w:tmpl w:val="6E92338A"/>
    <w:lvl w:ilvl="0" w:tplc="87BA4D28">
      <w:start w:val="1"/>
      <w:numFmt w:val="decimal"/>
      <w:lvlText w:val="%1."/>
      <w:lvlJc w:val="left"/>
      <w:pPr>
        <w:ind w:left="102" w:hanging="213"/>
        <w:jc w:val="right"/>
      </w:pPr>
      <w:rPr>
        <w:rFonts w:ascii="Times New Roman" w:eastAsia="Times New Roman" w:hAnsi="Times New Roman" w:cs="Times New Roman" w:hint="default"/>
        <w:b w:val="0"/>
        <w:bCs w:val="0"/>
        <w:i w:val="0"/>
        <w:iCs w:val="0"/>
        <w:spacing w:val="-1"/>
        <w:w w:val="97"/>
        <w:sz w:val="26"/>
        <w:szCs w:val="26"/>
        <w:lang w:val="kk-KZ" w:eastAsia="en-US" w:bidi="ar-SA"/>
      </w:rPr>
    </w:lvl>
    <w:lvl w:ilvl="1" w:tplc="733AEFC0">
      <w:numFmt w:val="bullet"/>
      <w:lvlText w:val="•"/>
      <w:lvlJc w:val="left"/>
      <w:pPr>
        <w:ind w:left="1074" w:hanging="213"/>
      </w:pPr>
      <w:rPr>
        <w:rFonts w:hint="default"/>
        <w:lang w:val="kk-KZ" w:eastAsia="en-US" w:bidi="ar-SA"/>
      </w:rPr>
    </w:lvl>
    <w:lvl w:ilvl="2" w:tplc="52E6C556">
      <w:numFmt w:val="bullet"/>
      <w:lvlText w:val="•"/>
      <w:lvlJc w:val="left"/>
      <w:pPr>
        <w:ind w:left="2049" w:hanging="213"/>
      </w:pPr>
      <w:rPr>
        <w:rFonts w:hint="default"/>
        <w:lang w:val="kk-KZ" w:eastAsia="en-US" w:bidi="ar-SA"/>
      </w:rPr>
    </w:lvl>
    <w:lvl w:ilvl="3" w:tplc="248A0EAE">
      <w:numFmt w:val="bullet"/>
      <w:lvlText w:val="•"/>
      <w:lvlJc w:val="left"/>
      <w:pPr>
        <w:ind w:left="3023" w:hanging="213"/>
      </w:pPr>
      <w:rPr>
        <w:rFonts w:hint="default"/>
        <w:lang w:val="kk-KZ" w:eastAsia="en-US" w:bidi="ar-SA"/>
      </w:rPr>
    </w:lvl>
    <w:lvl w:ilvl="4" w:tplc="8114512C">
      <w:numFmt w:val="bullet"/>
      <w:lvlText w:val="•"/>
      <w:lvlJc w:val="left"/>
      <w:pPr>
        <w:ind w:left="3998" w:hanging="213"/>
      </w:pPr>
      <w:rPr>
        <w:rFonts w:hint="default"/>
        <w:lang w:val="kk-KZ" w:eastAsia="en-US" w:bidi="ar-SA"/>
      </w:rPr>
    </w:lvl>
    <w:lvl w:ilvl="5" w:tplc="7A3CF284">
      <w:numFmt w:val="bullet"/>
      <w:lvlText w:val="•"/>
      <w:lvlJc w:val="left"/>
      <w:pPr>
        <w:ind w:left="4973" w:hanging="213"/>
      </w:pPr>
      <w:rPr>
        <w:rFonts w:hint="default"/>
        <w:lang w:val="kk-KZ" w:eastAsia="en-US" w:bidi="ar-SA"/>
      </w:rPr>
    </w:lvl>
    <w:lvl w:ilvl="6" w:tplc="3A7869BE">
      <w:numFmt w:val="bullet"/>
      <w:lvlText w:val="•"/>
      <w:lvlJc w:val="left"/>
      <w:pPr>
        <w:ind w:left="5947" w:hanging="213"/>
      </w:pPr>
      <w:rPr>
        <w:rFonts w:hint="default"/>
        <w:lang w:val="kk-KZ" w:eastAsia="en-US" w:bidi="ar-SA"/>
      </w:rPr>
    </w:lvl>
    <w:lvl w:ilvl="7" w:tplc="29122264">
      <w:numFmt w:val="bullet"/>
      <w:lvlText w:val="•"/>
      <w:lvlJc w:val="left"/>
      <w:pPr>
        <w:ind w:left="6922" w:hanging="213"/>
      </w:pPr>
      <w:rPr>
        <w:rFonts w:hint="default"/>
        <w:lang w:val="kk-KZ" w:eastAsia="en-US" w:bidi="ar-SA"/>
      </w:rPr>
    </w:lvl>
    <w:lvl w:ilvl="8" w:tplc="B9403C74">
      <w:numFmt w:val="bullet"/>
      <w:lvlText w:val="•"/>
      <w:lvlJc w:val="left"/>
      <w:pPr>
        <w:ind w:left="7897" w:hanging="213"/>
      </w:pPr>
      <w:rPr>
        <w:rFonts w:hint="default"/>
        <w:lang w:val="kk-KZ" w:eastAsia="en-US" w:bidi="ar-SA"/>
      </w:rPr>
    </w:lvl>
  </w:abstractNum>
  <w:num w:numId="1" w16cid:durableId="138621461">
    <w:abstractNumId w:val="2"/>
  </w:num>
  <w:num w:numId="2" w16cid:durableId="406652448">
    <w:abstractNumId w:val="0"/>
  </w:num>
  <w:num w:numId="3" w16cid:durableId="1166896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sDel="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DD7"/>
    <w:rsid w:val="00532DD7"/>
    <w:rsid w:val="008342D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565F9"/>
  <w15:chartTrackingRefBased/>
  <w15:docId w15:val="{641E8038-7354-49AB-8BE0-590B0709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2DD7"/>
    <w:pPr>
      <w:widowControl w:val="0"/>
      <w:autoSpaceDE w:val="0"/>
      <w:autoSpaceDN w:val="0"/>
      <w:spacing w:after="0" w:line="240" w:lineRule="auto"/>
    </w:pPr>
    <w:rPr>
      <w:rFonts w:ascii="Times New Roman" w:eastAsia="Times New Roman" w:hAnsi="Times New Roman" w:cs="Times New Roman"/>
      <w:kern w:val="0"/>
      <w:sz w:val="22"/>
      <w:szCs w:val="22"/>
      <w:lang w:val="kk-KZ"/>
      <w14:ligatures w14:val="none"/>
    </w:rPr>
  </w:style>
  <w:style w:type="paragraph" w:styleId="1">
    <w:name w:val="heading 1"/>
    <w:basedOn w:val="a"/>
    <w:next w:val="a"/>
    <w:link w:val="10"/>
    <w:uiPriority w:val="9"/>
    <w:qFormat/>
    <w:rsid w:val="00532D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532D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32DD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32DD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32DD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32DD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32DD7"/>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32DD7"/>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32DD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2DD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32DD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32DD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32DD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32DD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32DD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32DD7"/>
    <w:rPr>
      <w:rFonts w:eastAsiaTheme="majorEastAsia" w:cstheme="majorBidi"/>
      <w:color w:val="595959" w:themeColor="text1" w:themeTint="A6"/>
    </w:rPr>
  </w:style>
  <w:style w:type="character" w:customStyle="1" w:styleId="80">
    <w:name w:val="Заголовок 8 Знак"/>
    <w:basedOn w:val="a0"/>
    <w:link w:val="8"/>
    <w:uiPriority w:val="9"/>
    <w:semiHidden/>
    <w:rsid w:val="00532DD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32DD7"/>
    <w:rPr>
      <w:rFonts w:eastAsiaTheme="majorEastAsia" w:cstheme="majorBidi"/>
      <w:color w:val="272727" w:themeColor="text1" w:themeTint="D8"/>
    </w:rPr>
  </w:style>
  <w:style w:type="paragraph" w:styleId="a3">
    <w:name w:val="Title"/>
    <w:basedOn w:val="a"/>
    <w:next w:val="a"/>
    <w:link w:val="a4"/>
    <w:uiPriority w:val="10"/>
    <w:qFormat/>
    <w:rsid w:val="00532DD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32D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2DD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32DD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32DD7"/>
    <w:pPr>
      <w:spacing w:before="160"/>
      <w:jc w:val="center"/>
    </w:pPr>
    <w:rPr>
      <w:i/>
      <w:iCs/>
      <w:color w:val="404040" w:themeColor="text1" w:themeTint="BF"/>
    </w:rPr>
  </w:style>
  <w:style w:type="character" w:customStyle="1" w:styleId="22">
    <w:name w:val="Цитата 2 Знак"/>
    <w:basedOn w:val="a0"/>
    <w:link w:val="21"/>
    <w:uiPriority w:val="29"/>
    <w:rsid w:val="00532DD7"/>
    <w:rPr>
      <w:i/>
      <w:iCs/>
      <w:color w:val="404040" w:themeColor="text1" w:themeTint="BF"/>
    </w:rPr>
  </w:style>
  <w:style w:type="paragraph" w:styleId="a7">
    <w:name w:val="List Paragraph"/>
    <w:basedOn w:val="a"/>
    <w:uiPriority w:val="1"/>
    <w:qFormat/>
    <w:rsid w:val="00532DD7"/>
    <w:pPr>
      <w:ind w:left="720"/>
      <w:contextualSpacing/>
    </w:pPr>
  </w:style>
  <w:style w:type="character" w:styleId="a8">
    <w:name w:val="Intense Emphasis"/>
    <w:basedOn w:val="a0"/>
    <w:uiPriority w:val="21"/>
    <w:qFormat/>
    <w:rsid w:val="00532DD7"/>
    <w:rPr>
      <w:i/>
      <w:iCs/>
      <w:color w:val="0F4761" w:themeColor="accent1" w:themeShade="BF"/>
    </w:rPr>
  </w:style>
  <w:style w:type="paragraph" w:styleId="a9">
    <w:name w:val="Intense Quote"/>
    <w:basedOn w:val="a"/>
    <w:next w:val="a"/>
    <w:link w:val="aa"/>
    <w:uiPriority w:val="30"/>
    <w:qFormat/>
    <w:rsid w:val="00532D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32DD7"/>
    <w:rPr>
      <w:i/>
      <w:iCs/>
      <w:color w:val="0F4761" w:themeColor="accent1" w:themeShade="BF"/>
    </w:rPr>
  </w:style>
  <w:style w:type="character" w:styleId="ab">
    <w:name w:val="Intense Reference"/>
    <w:basedOn w:val="a0"/>
    <w:uiPriority w:val="32"/>
    <w:qFormat/>
    <w:rsid w:val="00532DD7"/>
    <w:rPr>
      <w:b/>
      <w:bCs/>
      <w:smallCaps/>
      <w:color w:val="0F4761" w:themeColor="accent1" w:themeShade="BF"/>
      <w:spacing w:val="5"/>
    </w:rPr>
  </w:style>
  <w:style w:type="paragraph" w:styleId="ac">
    <w:name w:val="Body Text"/>
    <w:basedOn w:val="a"/>
    <w:link w:val="ad"/>
    <w:uiPriority w:val="1"/>
    <w:qFormat/>
    <w:rsid w:val="00532DD7"/>
    <w:rPr>
      <w:sz w:val="28"/>
      <w:szCs w:val="28"/>
    </w:rPr>
  </w:style>
  <w:style w:type="character" w:customStyle="1" w:styleId="ad">
    <w:name w:val="Основной текст Знак"/>
    <w:basedOn w:val="a0"/>
    <w:link w:val="ac"/>
    <w:uiPriority w:val="1"/>
    <w:rsid w:val="00532DD7"/>
    <w:rPr>
      <w:rFonts w:ascii="Times New Roman" w:eastAsia="Times New Roman" w:hAnsi="Times New Roman" w:cs="Times New Roman"/>
      <w:kern w:val="0"/>
      <w:sz w:val="28"/>
      <w:szCs w:val="28"/>
      <w:lang w:val="kk-KZ"/>
      <w14:ligatures w14:val="none"/>
    </w:rPr>
  </w:style>
  <w:style w:type="paragraph" w:customStyle="1" w:styleId="c27">
    <w:name w:val="c27"/>
    <w:basedOn w:val="a"/>
    <w:rsid w:val="00532DD7"/>
    <w:pPr>
      <w:widowControl/>
      <w:autoSpaceDE/>
      <w:autoSpaceDN/>
      <w:spacing w:before="100" w:beforeAutospacing="1" w:after="100" w:afterAutospacing="1"/>
    </w:pPr>
    <w:rPr>
      <w:sz w:val="24"/>
      <w:szCs w:val="24"/>
      <w:lang w:val="ru-RU" w:eastAsia="ru-RU"/>
    </w:rPr>
  </w:style>
  <w:style w:type="character" w:customStyle="1" w:styleId="c1">
    <w:name w:val="c1"/>
    <w:basedOn w:val="a0"/>
    <w:rsid w:val="00532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1539</Words>
  <Characters>8775</Characters>
  <Application>Microsoft Office Word</Application>
  <DocSecurity>0</DocSecurity>
  <Lines>73</Lines>
  <Paragraphs>20</Paragraphs>
  <ScaleCrop>false</ScaleCrop>
  <Company/>
  <LinksUpToDate>false</LinksUpToDate>
  <CharactersWithSpaces>10294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Zhanar Kegembayeva</dc:creator>
  <cp:keywords/>
  <dc:description/>
  <cp:lastModifiedBy>Zhanar Kegembayeva</cp:lastModifiedBy>
  <cp:revision>1</cp:revision>
  <dcterms:created xsi:type="dcterms:W3CDTF">2025-01-12T14:29:00Z</dcterms:created>
  <dcterms:modified xsi:type="dcterms:W3CDTF">2025-01-12T14:30:00Z</dcterms:modified>
</cp:coreProperties>
</file>